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38664A1F" w14:textId="77777777" w:rsidTr="0044740D">
        <w:trPr>
          <w:trHeight w:val="1530"/>
        </w:trPr>
        <w:tc>
          <w:tcPr>
            <w:tcW w:w="4070" w:type="dxa"/>
          </w:tcPr>
          <w:p w14:paraId="04AE108E" w14:textId="77777777" w:rsidR="00D738A2" w:rsidRPr="0044740D" w:rsidRDefault="00E84D4E" w:rsidP="0044740D">
            <w:pPr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Examinator</w:t>
            </w:r>
          </w:p>
          <w:p w14:paraId="24BDC72B" w14:textId="77777777" w:rsidR="00395165" w:rsidRPr="0044740D" w:rsidRDefault="00395165" w:rsidP="0044740D">
            <w:pPr>
              <w:ind w:left="112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388" w:type="dxa"/>
          </w:tcPr>
          <w:p w14:paraId="1F8E7D36" w14:textId="77777777" w:rsidR="008C4603" w:rsidRPr="00F75381" w:rsidRDefault="008C4603" w:rsidP="0044740D">
            <w:pPr>
              <w:ind w:left="-108"/>
              <w:rPr>
                <w:noProof/>
              </w:rPr>
            </w:pPr>
          </w:p>
        </w:tc>
      </w:tr>
    </w:tbl>
    <w:p w14:paraId="4736685E" w14:textId="77777777" w:rsidR="004C60FE" w:rsidRPr="00F75381" w:rsidRDefault="004C60FE" w:rsidP="009B7ADF"/>
    <w:p w14:paraId="0D4EC793" w14:textId="0CC92F7D" w:rsidR="008C4603" w:rsidRPr="008C4603" w:rsidRDefault="00E84D4E" w:rsidP="009B7A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Beslut i ärende om avbrytande av verksamhetsförlagd utbildning </w:t>
      </w:r>
      <w:r w:rsidR="00DC6D80">
        <w:rPr>
          <w:rFonts w:ascii="Arial" w:hAnsi="Arial" w:cs="Arial"/>
          <w:b/>
        </w:rPr>
        <w:t>(VFU)</w:t>
      </w:r>
    </w:p>
    <w:p w14:paraId="224B1BAF" w14:textId="0A2B5179" w:rsidR="008C4603" w:rsidRPr="00E84D4E" w:rsidRDefault="00E84D4E" w:rsidP="009B7ADF">
      <w:pPr>
        <w:rPr>
          <w:i/>
        </w:rPr>
      </w:pPr>
      <w:r w:rsidRPr="00E84D4E">
        <w:rPr>
          <w:i/>
        </w:rPr>
        <w:t>Det ska vara samma diarienummer på hela ärendet, dvs</w:t>
      </w:r>
      <w:r>
        <w:rPr>
          <w:i/>
        </w:rPr>
        <w:t xml:space="preserve"> </w:t>
      </w:r>
      <w:r w:rsidRPr="00E84D4E">
        <w:rPr>
          <w:i/>
        </w:rPr>
        <w:t>beslut om att avbryta VFU, handlingsplan, tjänsteanteckningar samt beslut om att återuppta/ej återuppta studierna efter genomförd handlingsplan.</w:t>
      </w:r>
      <w:r w:rsidR="00E70FD6">
        <w:rPr>
          <w:i/>
        </w:rPr>
        <w:t xml:space="preserve"> OBS ta bort ordet beslutsmall i sidhuvudet och fyll i rätt kontaktuppgifter i sidfoten.</w:t>
      </w:r>
    </w:p>
    <w:p w14:paraId="3671D4C7" w14:textId="77777777" w:rsidR="008C4603" w:rsidRDefault="008C4603" w:rsidP="009B7ADF"/>
    <w:p w14:paraId="6429C608" w14:textId="0EFD70A2" w:rsidR="00EC0C45" w:rsidRPr="0056593C" w:rsidRDefault="00536330" w:rsidP="00EC0C45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</w:rPr>
        <w:t>Enligt Karolinska Institutets anvisningar för avbrytande av verksamhetsf</w:t>
      </w:r>
      <w:r w:rsidR="001130A3">
        <w:rPr>
          <w:color w:val="000000"/>
        </w:rPr>
        <w:t>örlag</w:t>
      </w:r>
      <w:r w:rsidR="00CA3EEF">
        <w:rPr>
          <w:color w:val="000000"/>
        </w:rPr>
        <w:t>d utbildning (VFU)</w:t>
      </w:r>
      <w:r>
        <w:rPr>
          <w:color w:val="000000"/>
        </w:rPr>
        <w:t xml:space="preserve"> (dnr </w:t>
      </w:r>
      <w:proofErr w:type="gramStart"/>
      <w:r w:rsidR="00B47F26" w:rsidRPr="00B47F26">
        <w:rPr>
          <w:color w:val="000000"/>
        </w:rPr>
        <w:t>1-373</w:t>
      </w:r>
      <w:proofErr w:type="gramEnd"/>
      <w:r w:rsidR="00B47F26" w:rsidRPr="00B47F26">
        <w:rPr>
          <w:color w:val="000000"/>
        </w:rPr>
        <w:t>/2020</w:t>
      </w:r>
      <w:r>
        <w:rPr>
          <w:color w:val="000000"/>
        </w:rPr>
        <w:t xml:space="preserve">) </w:t>
      </w:r>
      <w:r w:rsidR="006E4ADF">
        <w:rPr>
          <w:color w:val="000000"/>
        </w:rPr>
        <w:t>ska</w:t>
      </w:r>
      <w:r>
        <w:rPr>
          <w:color w:val="000000"/>
        </w:rPr>
        <w:t xml:space="preserve"> </w:t>
      </w:r>
      <w:r w:rsidR="00184268">
        <w:rPr>
          <w:color w:val="000000"/>
        </w:rPr>
        <w:t>e</w:t>
      </w:r>
      <w:r w:rsidR="00184268" w:rsidRPr="0056593C">
        <w:rPr>
          <w:color w:val="000000"/>
        </w:rPr>
        <w:t>xaminator</w:t>
      </w:r>
      <w:r w:rsidR="00184268">
        <w:rPr>
          <w:rStyle w:val="Fotnotsreferens"/>
          <w:color w:val="000000"/>
        </w:rPr>
        <w:footnoteReference w:id="1"/>
      </w:r>
      <w:r>
        <w:rPr>
          <w:color w:val="000000"/>
        </w:rPr>
        <w:t xml:space="preserve"> </w:t>
      </w:r>
      <w:r w:rsidRPr="0056593C">
        <w:rPr>
          <w:color w:val="000000"/>
        </w:rPr>
        <w:t xml:space="preserve">med omedelbar verkan avbryta </w:t>
      </w:r>
      <w:r w:rsidR="00160BA0">
        <w:rPr>
          <w:color w:val="000000"/>
        </w:rPr>
        <w:t>en students VFU</w:t>
      </w:r>
      <w:r w:rsidR="00D63983">
        <w:rPr>
          <w:color w:val="000000"/>
        </w:rPr>
        <w:t xml:space="preserve"> </w:t>
      </w:r>
      <w:r w:rsidR="00EC0C45" w:rsidRPr="0056593C">
        <w:rPr>
          <w:color w:val="000000"/>
        </w:rPr>
        <w:t>om studenten visar sådana allvarliga brister i kunskaper, färdigheter eller förhållningssätt att patientsäkerheten eller patienternas förtroende för sjukvården riskeras</w:t>
      </w:r>
      <w:r w:rsidR="00EC0C45" w:rsidRPr="00162545">
        <w:rPr>
          <w:color w:val="000000"/>
        </w:rPr>
        <w:t xml:space="preserve">. </w:t>
      </w:r>
      <w:r w:rsidR="00165D59" w:rsidRPr="00162545">
        <w:rPr>
          <w:shd w:val="clear" w:color="auto" w:fill="FFFFFF"/>
        </w:rPr>
        <w:t>Ett beslut om att avbryta VFU innebär att examinationen underkänns eftersom VFU examineras löpande under hela VFU-perioden</w:t>
      </w:r>
      <w:r w:rsidR="006D79E9">
        <w:rPr>
          <w:shd w:val="clear" w:color="auto" w:fill="FFFFFF"/>
        </w:rPr>
        <w:t xml:space="preserve">. </w:t>
      </w:r>
      <w:r w:rsidR="00EC0C45" w:rsidRPr="0056593C">
        <w:rPr>
          <w:color w:val="000000"/>
        </w:rPr>
        <w:t>Examinator måste</w:t>
      </w:r>
      <w:r w:rsidR="00EC0C45">
        <w:rPr>
          <w:color w:val="000000"/>
        </w:rPr>
        <w:t xml:space="preserve"> </w:t>
      </w:r>
      <w:r w:rsidR="00EC0C45" w:rsidRPr="0056593C">
        <w:rPr>
          <w:color w:val="000000"/>
        </w:rPr>
        <w:t>ha stöd i kursplanen för att kunna avbryta pågående VFU på detta sätt</w:t>
      </w:r>
      <w:r w:rsidR="00EC0C45">
        <w:rPr>
          <w:color w:val="000000"/>
        </w:rPr>
        <w:t>.</w:t>
      </w:r>
    </w:p>
    <w:p w14:paraId="319EFC78" w14:textId="77777777" w:rsidR="00EC0C45" w:rsidRDefault="00EC0C45" w:rsidP="00EC0C45">
      <w:pPr>
        <w:rPr>
          <w:color w:val="000000"/>
        </w:rPr>
      </w:pPr>
      <w:r>
        <w:rPr>
          <w:color w:val="000000"/>
        </w:rPr>
        <w:t xml:space="preserve">Med patientsäkerhet avses "skydd mot </w:t>
      </w:r>
      <w:proofErr w:type="spellStart"/>
      <w:r w:rsidRPr="0056593C">
        <w:rPr>
          <w:color w:val="000000"/>
        </w:rPr>
        <w:t>vårdskada</w:t>
      </w:r>
      <w:proofErr w:type="spellEnd"/>
      <w:r w:rsidRPr="0056593C">
        <w:rPr>
          <w:color w:val="000000"/>
        </w:rPr>
        <w:t xml:space="preserve">" och en </w:t>
      </w:r>
      <w:proofErr w:type="spellStart"/>
      <w:r w:rsidRPr="0056593C">
        <w:rPr>
          <w:color w:val="000000"/>
        </w:rPr>
        <w:t>vårdskada</w:t>
      </w:r>
      <w:proofErr w:type="spellEnd"/>
      <w:r w:rsidRPr="0056593C">
        <w:rPr>
          <w:color w:val="000000"/>
        </w:rPr>
        <w:t xml:space="preserve"> definieras </w:t>
      </w:r>
      <w:r>
        <w:rPr>
          <w:color w:val="000000"/>
        </w:rPr>
        <w:t>som ”</w:t>
      </w:r>
      <w:r w:rsidRPr="00F51CA7">
        <w:rPr>
          <w:color w:val="000000"/>
          <w:shd w:val="clear" w:color="auto" w:fill="FFFFFF"/>
        </w:rPr>
        <w:t>lidande, kroppslig eller psykisk skada eller sjukdom samt dödsfall som hade kunnat undvikas om adekvata åtgärder hade vidtagits vid patientens kontakt med hälso- och sjukvården</w:t>
      </w:r>
      <w:r>
        <w:rPr>
          <w:color w:val="000000"/>
        </w:rPr>
        <w:t>".</w:t>
      </w:r>
      <w:r>
        <w:rPr>
          <w:rStyle w:val="Fotnotsreferens"/>
          <w:color w:val="000000"/>
        </w:rPr>
        <w:footnoteReference w:id="2"/>
      </w:r>
    </w:p>
    <w:p w14:paraId="3B486016" w14:textId="77777777" w:rsidR="00EC0C45" w:rsidRPr="007305E9" w:rsidRDefault="00EC0C45" w:rsidP="00EC0C45">
      <w:pPr>
        <w:rPr>
          <w:rFonts w:ascii="Arial" w:hAnsi="Arial" w:cs="Arial"/>
          <w:color w:val="1F497D"/>
          <w:sz w:val="22"/>
          <w:szCs w:val="22"/>
        </w:rPr>
      </w:pPr>
    </w:p>
    <w:p w14:paraId="629AF352" w14:textId="77777777" w:rsidR="00EC0C45" w:rsidRPr="0056593C" w:rsidRDefault="00EC0C45" w:rsidP="00EC0C45">
      <w:pPr>
        <w:shd w:val="clear" w:color="auto" w:fill="FFFFFF"/>
        <w:spacing w:after="195"/>
        <w:textAlignment w:val="baseline"/>
        <w:rPr>
          <w:color w:val="000000"/>
        </w:rPr>
      </w:pPr>
      <w:r w:rsidRPr="0056593C">
        <w:rPr>
          <w:color w:val="000000"/>
        </w:rPr>
        <w:t>Exempel på sådana allvarliga brister kan vara då en student visar:</w:t>
      </w:r>
    </w:p>
    <w:p w14:paraId="6D758DFE" w14:textId="77777777" w:rsidR="00EC0C45" w:rsidRPr="0056593C" w:rsidRDefault="00EC0C45" w:rsidP="00EC0C45">
      <w:pPr>
        <w:numPr>
          <w:ilvl w:val="0"/>
          <w:numId w:val="1"/>
        </w:numPr>
        <w:shd w:val="clear" w:color="auto" w:fill="FFFFFF"/>
        <w:tabs>
          <w:tab w:val="clear" w:pos="-9888"/>
          <w:tab w:val="num" w:pos="1032"/>
          <w:tab w:val="num" w:pos="1400"/>
        </w:tabs>
        <w:spacing w:after="135"/>
        <w:ind w:left="312"/>
        <w:textAlignment w:val="baseline"/>
        <w:rPr>
          <w:color w:val="000000"/>
        </w:rPr>
      </w:pPr>
      <w:r w:rsidRPr="0056593C">
        <w:rPr>
          <w:color w:val="000000"/>
        </w:rPr>
        <w:t>brister i kunskaper eller färdigheter så att patienter skadas eller riskerar att skadas i samband med undersökning/statustagning eller behandling</w:t>
      </w:r>
    </w:p>
    <w:p w14:paraId="51D5371E" w14:textId="77777777" w:rsidR="00EC0C45" w:rsidRPr="0056593C" w:rsidRDefault="00EC0C45" w:rsidP="00EC0C45">
      <w:pPr>
        <w:numPr>
          <w:ilvl w:val="0"/>
          <w:numId w:val="1"/>
        </w:numPr>
        <w:shd w:val="clear" w:color="auto" w:fill="FFFFFF"/>
        <w:tabs>
          <w:tab w:val="clear" w:pos="-9888"/>
          <w:tab w:val="num" w:pos="1032"/>
          <w:tab w:val="num" w:pos="1400"/>
        </w:tabs>
        <w:spacing w:after="135"/>
        <w:ind w:left="312"/>
        <w:textAlignment w:val="baseline"/>
        <w:rPr>
          <w:color w:val="000000"/>
        </w:rPr>
      </w:pPr>
      <w:r w:rsidRPr="0056593C">
        <w:rPr>
          <w:color w:val="000000"/>
        </w:rPr>
        <w:t>brister i omdöme så att patientsäkerheten äventyras på grund av att studenten agerar självsvåldigt eller vägrar följa hygien- eller säkerhetsföreskrifter trots tillsägelser</w:t>
      </w:r>
    </w:p>
    <w:p w14:paraId="7BB05ED3" w14:textId="77777777" w:rsidR="00EC0C45" w:rsidRDefault="00EC0C45" w:rsidP="00EC0C45">
      <w:pPr>
        <w:numPr>
          <w:ilvl w:val="0"/>
          <w:numId w:val="1"/>
        </w:numPr>
        <w:shd w:val="clear" w:color="auto" w:fill="FFFFFF"/>
        <w:tabs>
          <w:tab w:val="clear" w:pos="-9888"/>
          <w:tab w:val="num" w:pos="1032"/>
          <w:tab w:val="num" w:pos="1400"/>
        </w:tabs>
        <w:ind w:left="312"/>
        <w:textAlignment w:val="baseline"/>
        <w:rPr>
          <w:color w:val="000000"/>
        </w:rPr>
      </w:pPr>
      <w:r w:rsidRPr="0056593C">
        <w:rPr>
          <w:color w:val="000000"/>
        </w:rPr>
        <w:t>brister i förhållningssätt så att patienter eller anhöriga känt sig hotade eller kränkta</w:t>
      </w:r>
    </w:p>
    <w:p w14:paraId="3832B831" w14:textId="77777777" w:rsidR="00EC0C45" w:rsidRDefault="00EC0C45" w:rsidP="00EC0C45">
      <w:pPr>
        <w:shd w:val="clear" w:color="auto" w:fill="FFFFFF"/>
        <w:textAlignment w:val="baseline"/>
        <w:rPr>
          <w:color w:val="000000"/>
        </w:rPr>
      </w:pPr>
    </w:p>
    <w:p w14:paraId="0CD10D3D" w14:textId="77777777" w:rsidR="00EC0C45" w:rsidRPr="00EE4CE1" w:rsidRDefault="00EC0C45" w:rsidP="00EC0C45">
      <w:pPr>
        <w:shd w:val="clear" w:color="auto" w:fill="FFFFFF"/>
        <w:spacing w:after="195"/>
        <w:textAlignment w:val="baseline"/>
        <w:rPr>
          <w:color w:val="000000"/>
        </w:rPr>
      </w:pPr>
      <w:r w:rsidRPr="00EE4CE1">
        <w:rPr>
          <w:color w:val="000000"/>
        </w:rPr>
        <w:t>Bristerna i kunskaper, färdigheter och/eller förhållningssätt måste alltid bedömas i förhållande till kursens förkunskapskrav och lärandemål.</w:t>
      </w:r>
    </w:p>
    <w:p w14:paraId="47FCA5B8" w14:textId="1F1F310E" w:rsidR="008D7241" w:rsidRDefault="008D7241" w:rsidP="008D7241">
      <w:pPr>
        <w:shd w:val="clear" w:color="auto" w:fill="FFFFFF"/>
        <w:spacing w:after="195"/>
        <w:textAlignment w:val="baseline"/>
      </w:pPr>
    </w:p>
    <w:p w14:paraId="21B27F33" w14:textId="3C4E8A9B" w:rsidR="00536330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</w:p>
    <w:p w14:paraId="57C67AED" w14:textId="77777777" w:rsidR="00536330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Bakgrund och motivering till beslut</w:t>
      </w:r>
    </w:p>
    <w:p w14:paraId="7466C729" w14:textId="77777777" w:rsidR="00536330" w:rsidRPr="00536330" w:rsidRDefault="00536330" w:rsidP="00536330">
      <w:pPr>
        <w:pStyle w:val="Default"/>
        <w:spacing w:after="405"/>
        <w:rPr>
          <w:rFonts w:ascii="Times New Roman" w:hAnsi="Times New Roman" w:cs="Times New Roman"/>
          <w:i/>
        </w:rPr>
      </w:pPr>
      <w:r w:rsidRPr="00536330">
        <w:rPr>
          <w:rFonts w:ascii="Times New Roman" w:hAnsi="Times New Roman" w:cs="Times New Roman"/>
          <w:i/>
        </w:rPr>
        <w:t xml:space="preserve">Här anges bakgrundsinformation om </w:t>
      </w:r>
      <w:proofErr w:type="gramStart"/>
      <w:r w:rsidRPr="00536330">
        <w:rPr>
          <w:rFonts w:ascii="Times New Roman" w:hAnsi="Times New Roman" w:cs="Times New Roman"/>
          <w:i/>
        </w:rPr>
        <w:t>t ex</w:t>
      </w:r>
      <w:proofErr w:type="gramEnd"/>
      <w:r w:rsidRPr="00536330">
        <w:rPr>
          <w:rFonts w:ascii="Times New Roman" w:hAnsi="Times New Roman" w:cs="Times New Roman"/>
          <w:i/>
        </w:rPr>
        <w:t xml:space="preserve"> vilken kurs </w:t>
      </w:r>
      <w:r w:rsidR="0081060F">
        <w:rPr>
          <w:rFonts w:ascii="Times New Roman" w:hAnsi="Times New Roman" w:cs="Times New Roman"/>
          <w:i/>
        </w:rPr>
        <w:t>oc</w:t>
      </w:r>
      <w:r w:rsidR="00D33D3C">
        <w:rPr>
          <w:rFonts w:ascii="Times New Roman" w:hAnsi="Times New Roman" w:cs="Times New Roman"/>
          <w:i/>
        </w:rPr>
        <w:t xml:space="preserve">h vilken placering det gäller, </w:t>
      </w:r>
      <w:r w:rsidR="0081060F">
        <w:rPr>
          <w:rFonts w:ascii="Times New Roman" w:hAnsi="Times New Roman" w:cs="Times New Roman"/>
          <w:i/>
        </w:rPr>
        <w:t xml:space="preserve">händelseförloppet </w:t>
      </w:r>
      <w:r>
        <w:rPr>
          <w:rFonts w:ascii="Times New Roman" w:hAnsi="Times New Roman" w:cs="Times New Roman"/>
          <w:i/>
        </w:rPr>
        <w:t>samt en motivering till varför beslutet fattas.</w:t>
      </w:r>
    </w:p>
    <w:p w14:paraId="25F373C5" w14:textId="77777777" w:rsidR="00536330" w:rsidRPr="00536330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  <w:r w:rsidRPr="00536330">
        <w:rPr>
          <w:rFonts w:ascii="Times New Roman" w:hAnsi="Times New Roman" w:cs="Times New Roman"/>
        </w:rPr>
        <w:t>Beslutas att</w:t>
      </w:r>
    </w:p>
    <w:p w14:paraId="16DB4A26" w14:textId="58AF0F0A" w:rsidR="008C4603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 omedelbar verkan avbryta </w:t>
      </w:r>
      <w:r w:rsidR="00963E40">
        <w:rPr>
          <w:rFonts w:ascii="Times New Roman" w:hAnsi="Times New Roman" w:cs="Times New Roman"/>
          <w:i/>
          <w:iCs/>
        </w:rPr>
        <w:t>(</w:t>
      </w:r>
      <w:r w:rsidR="00B33369">
        <w:rPr>
          <w:rFonts w:ascii="Times New Roman" w:hAnsi="Times New Roman" w:cs="Times New Roman"/>
          <w:i/>
          <w:iCs/>
        </w:rPr>
        <w:t>studentens namn</w:t>
      </w:r>
      <w:r w:rsidR="00963E4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</w:t>
      </w:r>
      <w:r w:rsidR="00DE411C">
        <w:rPr>
          <w:rFonts w:ascii="Times New Roman" w:hAnsi="Times New Roman" w:cs="Times New Roman"/>
        </w:rPr>
        <w:t>examinations</w:t>
      </w:r>
      <w:r>
        <w:rPr>
          <w:rFonts w:ascii="Times New Roman" w:hAnsi="Times New Roman" w:cs="Times New Roman"/>
        </w:rPr>
        <w:t>tillfälle i verksamhetsförlagd utbildning</w:t>
      </w:r>
      <w:r w:rsidR="00DE411C">
        <w:rPr>
          <w:rFonts w:ascii="Times New Roman" w:hAnsi="Times New Roman" w:cs="Times New Roman"/>
        </w:rPr>
        <w:t xml:space="preserve"> (VFU)</w:t>
      </w:r>
      <w:r>
        <w:rPr>
          <w:rFonts w:ascii="Times New Roman" w:hAnsi="Times New Roman" w:cs="Times New Roman"/>
        </w:rPr>
        <w:t xml:space="preserve"> på kursen </w:t>
      </w:r>
      <w:r w:rsidR="00963E40">
        <w:rPr>
          <w:rFonts w:ascii="Times New Roman" w:hAnsi="Times New Roman" w:cs="Times New Roman"/>
          <w:i/>
          <w:iCs/>
        </w:rPr>
        <w:t>(</w:t>
      </w:r>
      <w:r w:rsidR="00F216E0">
        <w:rPr>
          <w:rFonts w:ascii="Times New Roman" w:hAnsi="Times New Roman" w:cs="Times New Roman"/>
          <w:i/>
          <w:iCs/>
        </w:rPr>
        <w:t>kursens namn</w:t>
      </w:r>
      <w:r w:rsidR="00DE411C">
        <w:rPr>
          <w:rFonts w:ascii="Times New Roman" w:hAnsi="Times New Roman" w:cs="Times New Roman"/>
          <w:i/>
          <w:iCs/>
        </w:rPr>
        <w:t xml:space="preserve"> och </w:t>
      </w:r>
      <w:proofErr w:type="spellStart"/>
      <w:r w:rsidR="00DE411C">
        <w:rPr>
          <w:rFonts w:ascii="Times New Roman" w:hAnsi="Times New Roman" w:cs="Times New Roman"/>
          <w:i/>
          <w:iCs/>
        </w:rPr>
        <w:t>kurskod</w:t>
      </w:r>
      <w:proofErr w:type="spellEnd"/>
      <w:r w:rsidR="00963E4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Innan </w:t>
      </w:r>
      <w:r w:rsidR="001452B8">
        <w:rPr>
          <w:rFonts w:ascii="Times New Roman" w:hAnsi="Times New Roman" w:cs="Times New Roman"/>
          <w:i/>
          <w:iCs/>
        </w:rPr>
        <w:t>(</w:t>
      </w:r>
      <w:r w:rsidR="00DF46D4">
        <w:rPr>
          <w:rFonts w:ascii="Times New Roman" w:hAnsi="Times New Roman" w:cs="Times New Roman"/>
          <w:i/>
          <w:iCs/>
        </w:rPr>
        <w:t>studentens namn</w:t>
      </w:r>
      <w:r w:rsidR="00547659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kan återuppta studierna på kursen ska kunskapskontroller och aktiviteter enligt upprättad handlingsplan genomföras med godkänt resultat.</w:t>
      </w:r>
    </w:p>
    <w:p w14:paraId="5EF8DE89" w14:textId="584BE11B" w:rsidR="00363FF5" w:rsidRPr="00536330" w:rsidRDefault="00363FF5" w:rsidP="00536330">
      <w:pPr>
        <w:pStyle w:val="Default"/>
        <w:spacing w:after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</w:t>
      </w:r>
    </w:p>
    <w:p w14:paraId="2B9DE691" w14:textId="54FD1DE3" w:rsidR="008C4603" w:rsidRDefault="008C4603" w:rsidP="009B7ADF"/>
    <w:p w14:paraId="0D706655" w14:textId="77777777" w:rsidR="00363FF5" w:rsidRDefault="00363FF5" w:rsidP="009B7ADF"/>
    <w:p w14:paraId="63A31241" w14:textId="77777777" w:rsidR="008C4603" w:rsidRDefault="00E84D4E" w:rsidP="009B7ADF">
      <w:r>
        <w:t>Examinator</w:t>
      </w:r>
      <w:r w:rsidR="008C4603">
        <w:tab/>
      </w:r>
      <w:r w:rsidR="008C4603">
        <w:tab/>
      </w:r>
      <w:r w:rsidR="008C4603">
        <w:tab/>
      </w:r>
      <w:r>
        <w:tab/>
        <w:t>Föredragande</w:t>
      </w:r>
    </w:p>
    <w:p w14:paraId="02002FB1" w14:textId="77777777" w:rsidR="00E84D4E" w:rsidRDefault="00E84D4E" w:rsidP="00E84D4E">
      <w:r>
        <w:t>Förnamn Efternamn</w:t>
      </w:r>
      <w:r w:rsidRPr="00E84D4E">
        <w:t xml:space="preserve"> </w:t>
      </w:r>
      <w:r>
        <w:tab/>
      </w:r>
      <w:r>
        <w:tab/>
      </w:r>
      <w:r>
        <w:tab/>
        <w:t>Förnamn Efternamn</w:t>
      </w:r>
    </w:p>
    <w:p w14:paraId="5C32583D" w14:textId="77777777" w:rsidR="008C4603" w:rsidRDefault="00E84D4E" w:rsidP="009B7ADF">
      <w:r>
        <w:tab/>
      </w:r>
      <w:r>
        <w:tab/>
      </w:r>
      <w:r>
        <w:tab/>
      </w:r>
    </w:p>
    <w:p w14:paraId="12700C2F" w14:textId="77777777" w:rsidR="002E593D" w:rsidRDefault="002E593D" w:rsidP="009B7ADF"/>
    <w:p w14:paraId="6F902064" w14:textId="77777777" w:rsidR="008C4603" w:rsidRDefault="005A433F" w:rsidP="00DF7D7A">
      <w:r>
        <w:tab/>
      </w:r>
      <w:r>
        <w:tab/>
      </w:r>
      <w:r>
        <w:tab/>
      </w:r>
      <w:r>
        <w:tab/>
      </w:r>
    </w:p>
    <w:p w14:paraId="07379AD0" w14:textId="77777777" w:rsidR="005A433F" w:rsidRDefault="005A433F" w:rsidP="009B7ADF"/>
    <w:p w14:paraId="7B3AC20D" w14:textId="77777777" w:rsidR="005A433F" w:rsidRDefault="005A433F" w:rsidP="009B7ADF"/>
    <w:sectPr w:rsidR="005A433F" w:rsidSect="00AB2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4656D" w14:textId="77777777" w:rsidR="00071A16" w:rsidRDefault="00071A16">
      <w:r>
        <w:separator/>
      </w:r>
    </w:p>
  </w:endnote>
  <w:endnote w:type="continuationSeparator" w:id="0">
    <w:p w14:paraId="381122D3" w14:textId="77777777" w:rsidR="00071A16" w:rsidRDefault="000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E8981" w14:textId="77777777" w:rsidR="00BE586F" w:rsidRDefault="00BE58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5A517" w14:textId="77777777" w:rsidR="00BE586F" w:rsidRDefault="00BE586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1E6DC" w14:textId="77777777" w:rsidR="00C86078" w:rsidRPr="00F75381" w:rsidRDefault="00C86078" w:rsidP="00353919">
    <w:pPr>
      <w:pBdr>
        <w:bottom w:val="single" w:sz="6" w:space="1" w:color="auto"/>
      </w:pBdr>
      <w:ind w:left="-180" w:right="-1064"/>
    </w:pPr>
  </w:p>
  <w:p w14:paraId="4A22635B" w14:textId="77777777" w:rsidR="00C86078" w:rsidRPr="00887846" w:rsidRDefault="00C86078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C86078" w:rsidRPr="0044740D" w14:paraId="6A385C0A" w14:textId="77777777" w:rsidTr="0044740D">
      <w:tc>
        <w:tcPr>
          <w:tcW w:w="2268" w:type="dxa"/>
        </w:tcPr>
        <w:p w14:paraId="244A874E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Postadress</w:t>
          </w:r>
        </w:p>
      </w:tc>
      <w:tc>
        <w:tcPr>
          <w:tcW w:w="2552" w:type="dxa"/>
        </w:tcPr>
        <w:p w14:paraId="5A358EBB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Handläggare</w:t>
          </w:r>
        </w:p>
      </w:tc>
      <w:tc>
        <w:tcPr>
          <w:tcW w:w="1871" w:type="dxa"/>
        </w:tcPr>
        <w:p w14:paraId="53B17C24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Telefon</w:t>
          </w:r>
        </w:p>
      </w:tc>
      <w:tc>
        <w:tcPr>
          <w:tcW w:w="2640" w:type="dxa"/>
        </w:tcPr>
        <w:p w14:paraId="5AF4539C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E-post</w:t>
          </w:r>
        </w:p>
      </w:tc>
    </w:tr>
    <w:tr w:rsidR="00C86078" w:rsidRPr="0044740D" w14:paraId="000B5B1E" w14:textId="77777777" w:rsidTr="0044740D">
      <w:tc>
        <w:tcPr>
          <w:tcW w:w="2268" w:type="dxa"/>
        </w:tcPr>
        <w:p w14:paraId="0F2FD9B5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Karolinska Institutet</w:t>
          </w:r>
        </w:p>
      </w:tc>
      <w:tc>
        <w:tcPr>
          <w:tcW w:w="2552" w:type="dxa"/>
        </w:tcPr>
        <w:p w14:paraId="39BFA1B6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 xml:space="preserve">titel </w:t>
          </w:r>
        </w:p>
      </w:tc>
      <w:tc>
        <w:tcPr>
          <w:tcW w:w="1871" w:type="dxa"/>
        </w:tcPr>
        <w:p w14:paraId="07AB9C5C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08-524 800 00, vx</w:t>
          </w:r>
        </w:p>
      </w:tc>
      <w:tc>
        <w:tcPr>
          <w:tcW w:w="2640" w:type="dxa"/>
        </w:tcPr>
        <w:p w14:paraId="5D9A35B5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fornamn.efternam@ki.se</w:t>
          </w:r>
        </w:p>
      </w:tc>
    </w:tr>
    <w:tr w:rsidR="00C86078" w:rsidRPr="0044740D" w14:paraId="35858938" w14:textId="77777777" w:rsidTr="0044740D">
      <w:tc>
        <w:tcPr>
          <w:tcW w:w="2268" w:type="dxa"/>
        </w:tcPr>
        <w:p w14:paraId="4EB332C3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SE-171 77  STOCKHOLM</w:t>
          </w:r>
        </w:p>
      </w:tc>
      <w:tc>
        <w:tcPr>
          <w:tcW w:w="2552" w:type="dxa"/>
        </w:tcPr>
        <w:p w14:paraId="4BAF4AC4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Förnamn Efternamn</w:t>
          </w:r>
        </w:p>
      </w:tc>
      <w:tc>
        <w:tcPr>
          <w:tcW w:w="1871" w:type="dxa"/>
        </w:tcPr>
        <w:p w14:paraId="1ED42635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08-524 xxx xx, dir</w:t>
          </w:r>
        </w:p>
      </w:tc>
      <w:tc>
        <w:tcPr>
          <w:tcW w:w="2640" w:type="dxa"/>
        </w:tcPr>
        <w:p w14:paraId="4BCA9366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Webb</w:t>
          </w:r>
        </w:p>
      </w:tc>
    </w:tr>
    <w:tr w:rsidR="00C86078" w:rsidRPr="0044740D" w14:paraId="4E514FCC" w14:textId="77777777" w:rsidTr="0044740D">
      <w:tc>
        <w:tcPr>
          <w:tcW w:w="2268" w:type="dxa"/>
        </w:tcPr>
        <w:p w14:paraId="5EEE0907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2552" w:type="dxa"/>
        </w:tcPr>
        <w:p w14:paraId="6CDD29A8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7B94033F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Fax</w:t>
          </w:r>
        </w:p>
      </w:tc>
      <w:tc>
        <w:tcPr>
          <w:tcW w:w="2640" w:type="dxa"/>
        </w:tcPr>
        <w:p w14:paraId="784D7368" w14:textId="77777777" w:rsidR="00C86078" w:rsidRPr="00E84D4E" w:rsidRDefault="00C86078" w:rsidP="00A9000D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ki.se</w:t>
          </w:r>
        </w:p>
      </w:tc>
    </w:tr>
    <w:tr w:rsidR="00C86078" w:rsidRPr="0044740D" w14:paraId="0E92F224" w14:textId="77777777" w:rsidTr="0044740D">
      <w:tc>
        <w:tcPr>
          <w:tcW w:w="2268" w:type="dxa"/>
        </w:tcPr>
        <w:p w14:paraId="206F180F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Org. Nummer 202100 2973</w:t>
          </w:r>
        </w:p>
      </w:tc>
      <w:tc>
        <w:tcPr>
          <w:tcW w:w="2552" w:type="dxa"/>
        </w:tcPr>
        <w:p w14:paraId="60FAADD8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0BEC32BB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08-xx xx xx</w:t>
          </w:r>
        </w:p>
      </w:tc>
      <w:tc>
        <w:tcPr>
          <w:tcW w:w="2640" w:type="dxa"/>
        </w:tcPr>
        <w:p w14:paraId="7F62DBB0" w14:textId="77777777" w:rsidR="00C86078" w:rsidRPr="00E84D4E" w:rsidRDefault="00C86078" w:rsidP="00A9000D">
          <w:pPr>
            <w:pStyle w:val="Sidfot"/>
            <w:rPr>
              <w:rFonts w:cs="Arial"/>
              <w:noProof/>
              <w:highlight w:val="yellow"/>
            </w:rPr>
          </w:pPr>
        </w:p>
      </w:tc>
    </w:tr>
  </w:tbl>
  <w:p w14:paraId="366004A7" w14:textId="77777777" w:rsidR="00C86078" w:rsidRPr="00F75381" w:rsidRDefault="00C860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D144D" w14:textId="77777777" w:rsidR="00071A16" w:rsidRDefault="00071A16">
      <w:r>
        <w:separator/>
      </w:r>
    </w:p>
  </w:footnote>
  <w:footnote w:type="continuationSeparator" w:id="0">
    <w:p w14:paraId="3EEE8F4B" w14:textId="77777777" w:rsidR="00071A16" w:rsidRDefault="00071A16">
      <w:r>
        <w:continuationSeparator/>
      </w:r>
    </w:p>
  </w:footnote>
  <w:footnote w:id="1">
    <w:p w14:paraId="2442FA9E" w14:textId="77777777" w:rsidR="00184268" w:rsidRPr="007476BC" w:rsidRDefault="00184268" w:rsidP="00184268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rStyle w:val="Fotnotsreferens"/>
        </w:rPr>
        <w:footnoteRef/>
      </w:r>
      <w:r>
        <w:t xml:space="preserve"> </w:t>
      </w:r>
      <w:r w:rsidRPr="00CB3730">
        <w:rPr>
          <w:color w:val="000000"/>
          <w:sz w:val="20"/>
          <w:szCs w:val="20"/>
        </w:rPr>
        <w:t>Se 6 kap. 18 § andra stycket högskoleförordning (1993:100)</w:t>
      </w:r>
    </w:p>
  </w:footnote>
  <w:footnote w:id="2">
    <w:p w14:paraId="4AF5A40B" w14:textId="77777777" w:rsidR="00EC0C45" w:rsidRDefault="00EC0C45" w:rsidP="00EC0C45">
      <w:pPr>
        <w:rPr>
          <w:color w:val="000000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20"/>
          <w:szCs w:val="20"/>
        </w:rPr>
        <w:t xml:space="preserve">Se </w:t>
      </w:r>
      <w:r w:rsidRPr="007476BC">
        <w:rPr>
          <w:color w:val="000000"/>
          <w:sz w:val="20"/>
          <w:szCs w:val="20"/>
        </w:rPr>
        <w:t xml:space="preserve">1 kap. </w:t>
      </w:r>
      <w:proofErr w:type="gramStart"/>
      <w:r w:rsidRPr="007476BC">
        <w:rPr>
          <w:color w:val="000000"/>
          <w:sz w:val="20"/>
          <w:szCs w:val="20"/>
        </w:rPr>
        <w:t>5-6</w:t>
      </w:r>
      <w:proofErr w:type="gramEnd"/>
      <w:r w:rsidRPr="007476BC">
        <w:rPr>
          <w:color w:val="000000"/>
          <w:sz w:val="20"/>
          <w:szCs w:val="20"/>
        </w:rPr>
        <w:t xml:space="preserve"> §§ patientsäkerhetslag (2010:659)</w:t>
      </w:r>
    </w:p>
    <w:p w14:paraId="4CA30D64" w14:textId="77777777" w:rsidR="00EC0C45" w:rsidRDefault="00EC0C45" w:rsidP="00EC0C45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4B82C" w14:textId="77777777" w:rsidR="00BE586F" w:rsidRDefault="00BE58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0F87FCA3" w14:textId="77777777" w:rsidTr="0044740D">
      <w:tc>
        <w:tcPr>
          <w:tcW w:w="5387" w:type="dxa"/>
          <w:vMerge w:val="restart"/>
        </w:tcPr>
        <w:p w14:paraId="554FB110" w14:textId="77777777" w:rsidR="00C86078" w:rsidRPr="00F75381" w:rsidRDefault="00C86078" w:rsidP="00AB07EC">
          <w:pPr>
            <w:pStyle w:val="Sidhuvud"/>
          </w:pPr>
        </w:p>
        <w:p w14:paraId="6D489C16" w14:textId="77777777" w:rsidR="00C86078" w:rsidRPr="00F75381" w:rsidRDefault="005C2D46" w:rsidP="00AB07EC">
          <w:pPr>
            <w:pStyle w:val="Sidhuvud"/>
          </w:pPr>
          <w:r>
            <w:rPr>
              <w:noProof/>
            </w:rPr>
            <w:drawing>
              <wp:inline distT="0" distB="0" distL="0" distR="0" wp14:anchorId="076EFE0E" wp14:editId="481514F6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1598D9B4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23E47C79" w14:textId="77777777" w:rsidR="00C86078" w:rsidRPr="0044740D" w:rsidRDefault="00C86078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70FD6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70FD6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C86078" w:rsidRPr="00F75381" w14:paraId="7BA6145E" w14:textId="77777777" w:rsidTr="0044740D">
      <w:trPr>
        <w:gridAfter w:val="1"/>
        <w:wAfter w:w="1273" w:type="dxa"/>
      </w:trPr>
      <w:tc>
        <w:tcPr>
          <w:tcW w:w="5387" w:type="dxa"/>
          <w:vMerge/>
        </w:tcPr>
        <w:p w14:paraId="6EF3A20C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139CA657" w14:textId="77777777" w:rsidR="00C86078" w:rsidRPr="0044740D" w:rsidRDefault="00C86078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58EDF361" w14:textId="77777777" w:rsidTr="0044740D">
      <w:tc>
        <w:tcPr>
          <w:tcW w:w="5387" w:type="dxa"/>
          <w:vMerge/>
        </w:tcPr>
        <w:p w14:paraId="2D686644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19280BF5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05F73E5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734743DE" w14:textId="77777777" w:rsidTr="0044740D">
      <w:tc>
        <w:tcPr>
          <w:tcW w:w="5387" w:type="dxa"/>
          <w:vMerge/>
        </w:tcPr>
        <w:p w14:paraId="3B9EAC40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5142EF30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0FDED969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263FA8AE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10039ABB" w14:textId="77777777" w:rsidR="00C86078" w:rsidRPr="00F75381" w:rsidRDefault="00C86078">
          <w:pPr>
            <w:pStyle w:val="Sidhuvud"/>
          </w:pPr>
        </w:p>
      </w:tc>
      <w:tc>
        <w:tcPr>
          <w:tcW w:w="1273" w:type="dxa"/>
        </w:tcPr>
        <w:p w14:paraId="7553ADCE" w14:textId="77777777" w:rsidR="00C86078" w:rsidRPr="0044740D" w:rsidRDefault="00C86078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3DE23E29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7336E3F7" w14:textId="77777777" w:rsidR="00C86078" w:rsidRPr="00F75381" w:rsidRDefault="00C86078">
          <w:pPr>
            <w:pStyle w:val="Sidhuvud"/>
          </w:pPr>
        </w:p>
      </w:tc>
      <w:tc>
        <w:tcPr>
          <w:tcW w:w="1273" w:type="dxa"/>
        </w:tcPr>
        <w:p w14:paraId="1BD462E2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</w:tbl>
  <w:p w14:paraId="2B777E5E" w14:textId="77777777" w:rsidR="00C86078" w:rsidRPr="00F75381" w:rsidRDefault="00C860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6E1FF179" w14:textId="77777777" w:rsidTr="0044740D">
      <w:tc>
        <w:tcPr>
          <w:tcW w:w="5387" w:type="dxa"/>
          <w:vMerge w:val="restart"/>
        </w:tcPr>
        <w:p w14:paraId="4A8D67C7" w14:textId="77777777" w:rsidR="00C86078" w:rsidRPr="00F75381" w:rsidRDefault="00C86078" w:rsidP="00C977A2">
          <w:pPr>
            <w:pStyle w:val="Sidhuvud"/>
          </w:pPr>
        </w:p>
        <w:p w14:paraId="2DD3120A" w14:textId="77777777" w:rsidR="00C86078" w:rsidRPr="00F75381" w:rsidRDefault="005C2D46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6BD1EBD8" wp14:editId="6F51AC6F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1567CDD2" w14:textId="76D96675" w:rsidR="00C86078" w:rsidRPr="00BE586F" w:rsidRDefault="00E84D4E" w:rsidP="00C977A2">
          <w:pPr>
            <w:pStyle w:val="Sidhuvud"/>
            <w:rPr>
              <w:rFonts w:cs="Arial"/>
              <w:szCs w:val="16"/>
            </w:rPr>
          </w:pPr>
          <w:r w:rsidRPr="00BE586F">
            <w:rPr>
              <w:rFonts w:cs="Arial"/>
              <w:szCs w:val="16"/>
            </w:rPr>
            <w:t>BESLUTSMALL</w:t>
          </w:r>
          <w:r w:rsidR="004F0B9C" w:rsidRPr="00BE586F">
            <w:rPr>
              <w:rFonts w:cs="Arial"/>
              <w:szCs w:val="16"/>
            </w:rPr>
            <w:t xml:space="preserve"> för avbrytande av VFU</w:t>
          </w:r>
        </w:p>
      </w:tc>
      <w:tc>
        <w:tcPr>
          <w:tcW w:w="1870" w:type="dxa"/>
        </w:tcPr>
        <w:p w14:paraId="4A4FB001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41810C77" w14:textId="77777777" w:rsidTr="0044740D">
      <w:tc>
        <w:tcPr>
          <w:tcW w:w="5387" w:type="dxa"/>
          <w:vMerge/>
        </w:tcPr>
        <w:p w14:paraId="5A7FAA5D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6EB791EA" w14:textId="77777777" w:rsidR="00C86078" w:rsidRPr="0044740D" w:rsidRDefault="00C86078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1365BFF0" w14:textId="77777777" w:rsidR="00C86078" w:rsidRPr="0044740D" w:rsidRDefault="00C86078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17626696" w14:textId="77777777" w:rsidTr="0044740D">
      <w:tc>
        <w:tcPr>
          <w:tcW w:w="5387" w:type="dxa"/>
          <w:vMerge/>
        </w:tcPr>
        <w:p w14:paraId="0EC80681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2AAE2B1A" w14:textId="77777777" w:rsidR="00C86078" w:rsidRPr="0044740D" w:rsidRDefault="00C86078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6B84CAC" w14:textId="77777777" w:rsidR="00C86078" w:rsidRPr="0044740D" w:rsidRDefault="00C86078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C86078" w:rsidRPr="00F75381" w14:paraId="5753BFC6" w14:textId="77777777" w:rsidTr="0044740D">
      <w:tc>
        <w:tcPr>
          <w:tcW w:w="5387" w:type="dxa"/>
          <w:vMerge/>
        </w:tcPr>
        <w:p w14:paraId="350644F6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4C905B3F" w14:textId="77777777" w:rsidR="00C86078" w:rsidRPr="0044740D" w:rsidRDefault="00C86078" w:rsidP="006C53E9">
          <w:pPr>
            <w:pStyle w:val="Sidhuvud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59095D79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Dnr: </w:t>
          </w:r>
          <w:proofErr w:type="spellStart"/>
          <w:r w:rsidRPr="00E84D4E">
            <w:rPr>
              <w:rFonts w:cs="Arial"/>
              <w:sz w:val="20"/>
              <w:szCs w:val="20"/>
              <w:highlight w:val="yellow"/>
            </w:rPr>
            <w:t>xxxx</w:t>
          </w:r>
          <w:proofErr w:type="spellEnd"/>
          <w:r w:rsidRPr="00E84D4E">
            <w:rPr>
              <w:rFonts w:cs="Arial"/>
              <w:sz w:val="20"/>
              <w:szCs w:val="20"/>
              <w:highlight w:val="yellow"/>
            </w:rPr>
            <w:t>/</w:t>
          </w:r>
          <w:proofErr w:type="spellStart"/>
          <w:r w:rsidRPr="00E84D4E">
            <w:rPr>
              <w:rFonts w:cs="Arial"/>
              <w:sz w:val="20"/>
              <w:szCs w:val="20"/>
              <w:highlight w:val="yellow"/>
            </w:rPr>
            <w:t>åå</w:t>
          </w:r>
          <w:proofErr w:type="spellEnd"/>
          <w:r w:rsidRPr="00E84D4E">
            <w:rPr>
              <w:rFonts w:cs="Arial"/>
              <w:sz w:val="20"/>
              <w:szCs w:val="20"/>
              <w:highlight w:val="yellow"/>
            </w:rPr>
            <w:t>-xxx</w:t>
          </w:r>
        </w:p>
      </w:tc>
    </w:tr>
    <w:tr w:rsidR="00C86078" w:rsidRPr="00F75381" w14:paraId="034DAF87" w14:textId="77777777" w:rsidTr="0044740D">
      <w:tc>
        <w:tcPr>
          <w:tcW w:w="5387" w:type="dxa"/>
          <w:vMerge/>
        </w:tcPr>
        <w:p w14:paraId="42F10072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32AAF65F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 w:rsidRPr="0044740D">
            <w:rPr>
              <w:rFonts w:cs="Arial"/>
              <w:sz w:val="20"/>
              <w:szCs w:val="20"/>
            </w:rPr>
            <w:t>åååå-mm-dd</w:t>
          </w:r>
          <w:proofErr w:type="spellEnd"/>
        </w:p>
      </w:tc>
      <w:tc>
        <w:tcPr>
          <w:tcW w:w="1870" w:type="dxa"/>
        </w:tcPr>
        <w:p w14:paraId="63BA75FF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70FD6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1</w:t>
          </w:r>
        </w:p>
      </w:tc>
    </w:tr>
    <w:tr w:rsidR="00C86078" w:rsidRPr="00F75381" w14:paraId="49D3FC90" w14:textId="77777777" w:rsidTr="0044740D">
      <w:tc>
        <w:tcPr>
          <w:tcW w:w="5387" w:type="dxa"/>
          <w:vMerge/>
        </w:tcPr>
        <w:p w14:paraId="56537322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5A74B5D2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A701B4C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648D04DD" w14:textId="77777777" w:rsidR="00C86078" w:rsidRPr="00F75381" w:rsidRDefault="00C860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D21B6"/>
    <w:multiLevelType w:val="multilevel"/>
    <w:tmpl w:val="05000DCE"/>
    <w:lvl w:ilvl="0">
      <w:start w:val="1"/>
      <w:numFmt w:val="bullet"/>
      <w:lvlText w:val=""/>
      <w:lvlJc w:val="left"/>
      <w:pPr>
        <w:tabs>
          <w:tab w:val="num" w:pos="-9888"/>
        </w:tabs>
        <w:ind w:left="-98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9168"/>
        </w:tabs>
        <w:ind w:left="-9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8448"/>
        </w:tabs>
        <w:ind w:left="-8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7728"/>
        </w:tabs>
        <w:ind w:left="-77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7008"/>
        </w:tabs>
        <w:ind w:left="-70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6288"/>
        </w:tabs>
        <w:ind w:left="-62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5568"/>
        </w:tabs>
        <w:ind w:left="-55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4848"/>
        </w:tabs>
        <w:ind w:left="-48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-4128"/>
        </w:tabs>
        <w:ind w:left="-41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B0928"/>
    <w:multiLevelType w:val="hybridMultilevel"/>
    <w:tmpl w:val="D4009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5B096A"/>
    <w:rsid w:val="0002559A"/>
    <w:rsid w:val="00057050"/>
    <w:rsid w:val="00071A16"/>
    <w:rsid w:val="00077AB6"/>
    <w:rsid w:val="00085AF1"/>
    <w:rsid w:val="000C63A7"/>
    <w:rsid w:val="00103370"/>
    <w:rsid w:val="001130A3"/>
    <w:rsid w:val="001151F2"/>
    <w:rsid w:val="001332DC"/>
    <w:rsid w:val="001452B8"/>
    <w:rsid w:val="00153020"/>
    <w:rsid w:val="00155A8A"/>
    <w:rsid w:val="00155D84"/>
    <w:rsid w:val="00160BA0"/>
    <w:rsid w:val="00162545"/>
    <w:rsid w:val="001625BA"/>
    <w:rsid w:val="00164326"/>
    <w:rsid w:val="00165D59"/>
    <w:rsid w:val="001663DC"/>
    <w:rsid w:val="001800CD"/>
    <w:rsid w:val="00184268"/>
    <w:rsid w:val="00190E78"/>
    <w:rsid w:val="001C24A9"/>
    <w:rsid w:val="001C444D"/>
    <w:rsid w:val="001C4F49"/>
    <w:rsid w:val="001C5B7B"/>
    <w:rsid w:val="001D0D53"/>
    <w:rsid w:val="00201E67"/>
    <w:rsid w:val="00221157"/>
    <w:rsid w:val="00281237"/>
    <w:rsid w:val="002951F6"/>
    <w:rsid w:val="002E1ED2"/>
    <w:rsid w:val="002E593D"/>
    <w:rsid w:val="002E6F81"/>
    <w:rsid w:val="0030621D"/>
    <w:rsid w:val="00313BF9"/>
    <w:rsid w:val="003373A1"/>
    <w:rsid w:val="00337B8B"/>
    <w:rsid w:val="00353919"/>
    <w:rsid w:val="00357196"/>
    <w:rsid w:val="00363EE8"/>
    <w:rsid w:val="00363FF5"/>
    <w:rsid w:val="00395165"/>
    <w:rsid w:val="00397FF7"/>
    <w:rsid w:val="003A2C70"/>
    <w:rsid w:val="003A3EFD"/>
    <w:rsid w:val="003A567A"/>
    <w:rsid w:val="003C1047"/>
    <w:rsid w:val="003C1F16"/>
    <w:rsid w:val="003C7C90"/>
    <w:rsid w:val="003D617B"/>
    <w:rsid w:val="003E600A"/>
    <w:rsid w:val="003E6B46"/>
    <w:rsid w:val="00416E32"/>
    <w:rsid w:val="00421BED"/>
    <w:rsid w:val="0043473F"/>
    <w:rsid w:val="00442D8D"/>
    <w:rsid w:val="00444B24"/>
    <w:rsid w:val="0044740D"/>
    <w:rsid w:val="004B40A8"/>
    <w:rsid w:val="004C60FE"/>
    <w:rsid w:val="004D70E9"/>
    <w:rsid w:val="004F0B9C"/>
    <w:rsid w:val="004F1730"/>
    <w:rsid w:val="004F5992"/>
    <w:rsid w:val="00504A62"/>
    <w:rsid w:val="00532260"/>
    <w:rsid w:val="00536330"/>
    <w:rsid w:val="00536D08"/>
    <w:rsid w:val="00547659"/>
    <w:rsid w:val="00547CBA"/>
    <w:rsid w:val="00595A9C"/>
    <w:rsid w:val="005A433F"/>
    <w:rsid w:val="005A63C1"/>
    <w:rsid w:val="005A7EC7"/>
    <w:rsid w:val="005B096A"/>
    <w:rsid w:val="005C0528"/>
    <w:rsid w:val="005C2D46"/>
    <w:rsid w:val="005F2B31"/>
    <w:rsid w:val="00614C86"/>
    <w:rsid w:val="00620EFB"/>
    <w:rsid w:val="00640A68"/>
    <w:rsid w:val="006536CE"/>
    <w:rsid w:val="00677E56"/>
    <w:rsid w:val="006A2BE9"/>
    <w:rsid w:val="006A7CBC"/>
    <w:rsid w:val="006B4327"/>
    <w:rsid w:val="006C52C0"/>
    <w:rsid w:val="006C53E9"/>
    <w:rsid w:val="006D79E9"/>
    <w:rsid w:val="006E4ADF"/>
    <w:rsid w:val="006E52B4"/>
    <w:rsid w:val="006E7DAD"/>
    <w:rsid w:val="00717163"/>
    <w:rsid w:val="007224A8"/>
    <w:rsid w:val="007516BA"/>
    <w:rsid w:val="007605DC"/>
    <w:rsid w:val="00761DCB"/>
    <w:rsid w:val="007627D8"/>
    <w:rsid w:val="00766E50"/>
    <w:rsid w:val="007829F5"/>
    <w:rsid w:val="00783343"/>
    <w:rsid w:val="007A0D08"/>
    <w:rsid w:val="007A4429"/>
    <w:rsid w:val="007A73C3"/>
    <w:rsid w:val="007E7456"/>
    <w:rsid w:val="00801343"/>
    <w:rsid w:val="00804BA1"/>
    <w:rsid w:val="0081060F"/>
    <w:rsid w:val="0082099E"/>
    <w:rsid w:val="00844D86"/>
    <w:rsid w:val="00886F9A"/>
    <w:rsid w:val="00887846"/>
    <w:rsid w:val="008C1954"/>
    <w:rsid w:val="008C3E5F"/>
    <w:rsid w:val="008C4603"/>
    <w:rsid w:val="008C4623"/>
    <w:rsid w:val="008C5232"/>
    <w:rsid w:val="008D7241"/>
    <w:rsid w:val="008F798A"/>
    <w:rsid w:val="00904D0A"/>
    <w:rsid w:val="00923396"/>
    <w:rsid w:val="0095706B"/>
    <w:rsid w:val="00961399"/>
    <w:rsid w:val="00963E40"/>
    <w:rsid w:val="0097736A"/>
    <w:rsid w:val="00981042"/>
    <w:rsid w:val="00984BFF"/>
    <w:rsid w:val="009A6EDB"/>
    <w:rsid w:val="009B7ADF"/>
    <w:rsid w:val="009E6251"/>
    <w:rsid w:val="009F56CD"/>
    <w:rsid w:val="00A15C21"/>
    <w:rsid w:val="00A270C9"/>
    <w:rsid w:val="00A30020"/>
    <w:rsid w:val="00A51B0E"/>
    <w:rsid w:val="00A83204"/>
    <w:rsid w:val="00A9000D"/>
    <w:rsid w:val="00AB06FD"/>
    <w:rsid w:val="00AB07EC"/>
    <w:rsid w:val="00AB25D0"/>
    <w:rsid w:val="00AD57A9"/>
    <w:rsid w:val="00AE027D"/>
    <w:rsid w:val="00AF0D94"/>
    <w:rsid w:val="00AF1C8F"/>
    <w:rsid w:val="00AF4BAB"/>
    <w:rsid w:val="00AF63B5"/>
    <w:rsid w:val="00B129E4"/>
    <w:rsid w:val="00B3247F"/>
    <w:rsid w:val="00B33369"/>
    <w:rsid w:val="00B43090"/>
    <w:rsid w:val="00B47F26"/>
    <w:rsid w:val="00B67B90"/>
    <w:rsid w:val="00BA437B"/>
    <w:rsid w:val="00BA4DFB"/>
    <w:rsid w:val="00BA7664"/>
    <w:rsid w:val="00BB286B"/>
    <w:rsid w:val="00BB4A2F"/>
    <w:rsid w:val="00BC7BE0"/>
    <w:rsid w:val="00BE586F"/>
    <w:rsid w:val="00BF01D7"/>
    <w:rsid w:val="00BF3A9C"/>
    <w:rsid w:val="00C022FD"/>
    <w:rsid w:val="00C120BD"/>
    <w:rsid w:val="00C37B6A"/>
    <w:rsid w:val="00C4073F"/>
    <w:rsid w:val="00C7404A"/>
    <w:rsid w:val="00C77FFD"/>
    <w:rsid w:val="00C86078"/>
    <w:rsid w:val="00C860EA"/>
    <w:rsid w:val="00C9081B"/>
    <w:rsid w:val="00C91F92"/>
    <w:rsid w:val="00C9401C"/>
    <w:rsid w:val="00C977A2"/>
    <w:rsid w:val="00CA3EEF"/>
    <w:rsid w:val="00CB5683"/>
    <w:rsid w:val="00CB782B"/>
    <w:rsid w:val="00CC7CBB"/>
    <w:rsid w:val="00CE130F"/>
    <w:rsid w:val="00CE1BDC"/>
    <w:rsid w:val="00CE1D1D"/>
    <w:rsid w:val="00CF624E"/>
    <w:rsid w:val="00CF6794"/>
    <w:rsid w:val="00CF726F"/>
    <w:rsid w:val="00D1522F"/>
    <w:rsid w:val="00D21CCD"/>
    <w:rsid w:val="00D23D8D"/>
    <w:rsid w:val="00D31D9D"/>
    <w:rsid w:val="00D33D3C"/>
    <w:rsid w:val="00D4256D"/>
    <w:rsid w:val="00D46FD4"/>
    <w:rsid w:val="00D52C68"/>
    <w:rsid w:val="00D63983"/>
    <w:rsid w:val="00D64FCD"/>
    <w:rsid w:val="00D71190"/>
    <w:rsid w:val="00D725D7"/>
    <w:rsid w:val="00D738A2"/>
    <w:rsid w:val="00D75B1F"/>
    <w:rsid w:val="00D92184"/>
    <w:rsid w:val="00DB09C2"/>
    <w:rsid w:val="00DC6D80"/>
    <w:rsid w:val="00DE0CDA"/>
    <w:rsid w:val="00DE3400"/>
    <w:rsid w:val="00DE37BE"/>
    <w:rsid w:val="00DE411C"/>
    <w:rsid w:val="00DE6066"/>
    <w:rsid w:val="00DF46D4"/>
    <w:rsid w:val="00DF7D7A"/>
    <w:rsid w:val="00E16C3A"/>
    <w:rsid w:val="00E228D3"/>
    <w:rsid w:val="00E27ECB"/>
    <w:rsid w:val="00E337FD"/>
    <w:rsid w:val="00E56528"/>
    <w:rsid w:val="00E65A24"/>
    <w:rsid w:val="00E70FD6"/>
    <w:rsid w:val="00E743BF"/>
    <w:rsid w:val="00E752C8"/>
    <w:rsid w:val="00E84D4E"/>
    <w:rsid w:val="00E8747D"/>
    <w:rsid w:val="00E94AA7"/>
    <w:rsid w:val="00EA54DD"/>
    <w:rsid w:val="00EC0C45"/>
    <w:rsid w:val="00EC3890"/>
    <w:rsid w:val="00ED198A"/>
    <w:rsid w:val="00ED3868"/>
    <w:rsid w:val="00EE3CB0"/>
    <w:rsid w:val="00F03CB1"/>
    <w:rsid w:val="00F07825"/>
    <w:rsid w:val="00F216E0"/>
    <w:rsid w:val="00F34A10"/>
    <w:rsid w:val="00F640DB"/>
    <w:rsid w:val="00F75381"/>
    <w:rsid w:val="00F773B2"/>
    <w:rsid w:val="00F83CB8"/>
    <w:rsid w:val="00F85A42"/>
    <w:rsid w:val="00FA3D3A"/>
    <w:rsid w:val="00FB09A2"/>
    <w:rsid w:val="00FC271D"/>
    <w:rsid w:val="00FD0E62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1E3203"/>
  <w15:docId w15:val="{BABF449D-8FA7-4E9A-8159-A8E53E3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Default">
    <w:name w:val="Default"/>
    <w:rsid w:val="005363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33D3C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EC0C4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EC0C45"/>
  </w:style>
  <w:style w:type="character" w:styleId="Fotnotsreferens">
    <w:name w:val="footnote reference"/>
    <w:basedOn w:val="Standardstycketeckensnitt"/>
    <w:rsid w:val="00EC0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el\Application%20Data\Microsoft\Mallar\Brev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0" ma:contentTypeDescription="Skapa ett nytt dokument." ma:contentTypeScope="" ma:versionID="a08307e76fed7a41951cb0fc544471a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2c901469f4f3c02e9f09c6e855c3651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3880B-260B-4F97-B940-DA2F6EAAC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E9940-D8A3-4D09-8C87-C9FC5B31D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89EE8-A96B-4046-9117-604C2D333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Brev_sv</Template>
  <TotalTime>1</TotalTime>
  <Pages>2</Pages>
  <Words>310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Marie</dc:creator>
  <cp:keywords/>
  <dc:description/>
  <cp:lastModifiedBy>Charlotta Cederberg</cp:lastModifiedBy>
  <cp:revision>4</cp:revision>
  <cp:lastPrinted>2020-02-25T07:18:00Z</cp:lastPrinted>
  <dcterms:created xsi:type="dcterms:W3CDTF">2020-04-24T14:47:00Z</dcterms:created>
  <dcterms:modified xsi:type="dcterms:W3CDTF">2020-08-27T09:58:00Z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  <property fmtid="{D5CDD505-2E9C-101B-9397-08002B2CF9AE}" pid="40" name="ContentTypeId">
    <vt:lpwstr>0x0101005540B125BBA82C43ABC55360E82B072F</vt:lpwstr>
  </property>
</Properties>
</file>