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65527D" w:rsidRDefault="001E306E" w14:paraId="59C5945D" w14:textId="77777777">
      <w:pPr>
        <w:tabs>
          <w:tab w:val="left" w:pos="5529"/>
        </w:tabs>
      </w:pPr>
      <w:r>
        <w:tab/>
      </w:r>
      <w:r w:rsidR="003E0789">
        <w:rPr>
          <w:noProof/>
          <w:lang w:val="en-US" w:eastAsia="en-US"/>
        </w:rPr>
        <w:drawing>
          <wp:inline distT="0" distB="0" distL="0" distR="0" wp14:anchorId="21CB06D7" wp14:editId="07777777">
            <wp:extent cx="2262505" cy="92583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27D">
        <w:tab/>
      </w:r>
      <w:r w:rsidR="0065527D">
        <w:tab/>
      </w:r>
    </w:p>
    <w:p w:rsidR="0065527D" w:rsidRDefault="0065527D" w14:paraId="3E0692A2" w14:textId="3C7279A4">
      <w:pPr>
        <w:tabs>
          <w:tab w:val="left" w:pos="5529"/>
        </w:tabs>
      </w:pPr>
      <w:r>
        <w:tab/>
      </w:r>
      <w:r w:rsidR="001576DA">
        <w:tab/>
      </w:r>
      <w:r w:rsidR="009A0810">
        <w:t>201</w:t>
      </w:r>
      <w:r w:rsidR="001576DA">
        <w:t>8</w:t>
      </w:r>
      <w:r w:rsidR="008708E1">
        <w:t>-</w:t>
      </w:r>
      <w:r w:rsidR="00282CC7">
        <w:t>06</w:t>
      </w:r>
      <w:r w:rsidR="00B21F02">
        <w:t>-</w:t>
      </w:r>
      <w:r w:rsidR="00282CC7">
        <w:t>11</w:t>
      </w:r>
    </w:p>
    <w:p w:rsidR="0065527D" w:rsidRDefault="0065527D" w14:paraId="1CE0C822" w14:textId="77777777"/>
    <w:p w:rsidR="00EE2E3B" w:rsidRDefault="00EE2E3B" w14:paraId="4ADEC1E9" w14:textId="77777777">
      <w:pPr>
        <w:rPr>
          <w:b/>
          <w:bCs/>
          <w:sz w:val="36"/>
        </w:rPr>
      </w:pPr>
    </w:p>
    <w:p w:rsidR="00315A29" w:rsidRDefault="00315A29" w14:paraId="2822BD67" w14:textId="77777777">
      <w:pPr>
        <w:rPr>
          <w:b/>
          <w:bCs/>
          <w:sz w:val="36"/>
        </w:rPr>
      </w:pPr>
    </w:p>
    <w:p w:rsidR="003E0789" w:rsidRDefault="00282CC7" w14:paraId="0A2F8362" w14:textId="2ED543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Förteckning över KI gemensamma system</w:t>
      </w:r>
    </w:p>
    <w:p w:rsidR="0065527D" w:rsidRDefault="00AF047E" w14:paraId="1EC76668" w14:textId="10466315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Inför anmälan av personuppgiftsbehandling</w:t>
      </w:r>
    </w:p>
    <w:p w:rsidR="0065527D" w:rsidRDefault="0065527D" w14:paraId="798279D7" w14:textId="77777777">
      <w:pPr>
        <w:rPr>
          <w:b/>
        </w:rPr>
      </w:pPr>
    </w:p>
    <w:p w:rsidR="0065527D" w:rsidRDefault="0065527D" w14:paraId="3F36B7FF" w14:textId="77777777">
      <w:pPr>
        <w:pStyle w:val="Uppdrag"/>
        <w:rPr>
          <w:iCs/>
        </w:rPr>
      </w:pPr>
      <w:r>
        <w:rPr>
          <w:iCs/>
        </w:rPr>
        <w:tab/>
      </w:r>
    </w:p>
    <w:p w:rsidR="0073150A" w:rsidP="0073150A" w:rsidRDefault="0073150A" w14:paraId="2A811017" w14:textId="77777777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Dokumenthantering</w:t>
      </w:r>
    </w:p>
    <w:p w:rsidR="0065527D" w:rsidRDefault="0073150A" w14:paraId="6272D792" w14:textId="77777777">
      <w:r w:rsidRPr="00E72422">
        <w:t xml:space="preserve">Detta dokument är aktuellt vid </w:t>
      </w:r>
      <w:r>
        <w:t xml:space="preserve">aktuellt datum då dokumentet producerades eller </w:t>
      </w:r>
      <w:r w:rsidR="007321F3">
        <w:t xml:space="preserve">senast </w:t>
      </w:r>
      <w:r>
        <w:t>uppdaterades. Dokument med historik finns sparad under projektets</w:t>
      </w:r>
      <w:r w:rsidR="00CE7BFA">
        <w:t xml:space="preserve"> </w:t>
      </w:r>
      <w:r>
        <w:t>arbetsmapp</w:t>
      </w:r>
      <w:r w:rsidR="0056561B">
        <w:t xml:space="preserve"> </w:t>
      </w:r>
      <w:r w:rsidR="00AB54BF">
        <w:t>i KI Share: GDPR</w:t>
      </w:r>
      <w:r w:rsidR="0056561B">
        <w:t xml:space="preserve"> </w:t>
      </w:r>
      <w:r w:rsidR="0056561B">
        <w:sym w:font="Wingdings" w:char="F0E0"/>
      </w:r>
      <w:r w:rsidR="0056561B">
        <w:t xml:space="preserve"> </w:t>
      </w:r>
      <w:r w:rsidR="00AB54BF">
        <w:t xml:space="preserve">Interna dokument </w:t>
      </w:r>
      <w:r w:rsidR="0056561B">
        <w:sym w:font="Wingdings" w:char="F0E0"/>
      </w:r>
      <w:r w:rsidR="0056561B">
        <w:t xml:space="preserve"> </w:t>
      </w:r>
      <w:r w:rsidR="00AB54BF">
        <w:t xml:space="preserve">Delprojekt </w:t>
      </w:r>
      <w:r w:rsidR="00AB54BF">
        <w:sym w:font="Wingdings" w:char="F0E0"/>
      </w:r>
      <w:r w:rsidR="00AB54BF">
        <w:t xml:space="preserve"> </w:t>
      </w:r>
      <w:r w:rsidR="00EA13E1">
        <w:t>Kartläggning</w:t>
      </w:r>
    </w:p>
    <w:p w:rsidR="0073150A" w:rsidRDefault="0073150A" w14:paraId="1BC4221E" w14:textId="77777777"/>
    <w:p w:rsidR="0065527D" w:rsidRDefault="0065527D" w14:paraId="4C9C446E" w14:textId="77777777">
      <w:pPr>
        <w:rPr>
          <w:b/>
          <w:bCs/>
          <w:sz w:val="28"/>
        </w:rPr>
      </w:pPr>
      <w:r>
        <w:rPr>
          <w:b/>
          <w:bCs/>
          <w:sz w:val="28"/>
        </w:rPr>
        <w:t>Revisionshistorik</w:t>
      </w:r>
    </w:p>
    <w:p w:rsidRPr="0073150A" w:rsidR="0073150A" w:rsidP="0073150A" w:rsidRDefault="0073150A" w14:paraId="6980A413" w14:textId="77777777">
      <w:r w:rsidRPr="0013371A">
        <w:t>Dokumentet har ändra</w:t>
      </w:r>
      <w:r>
        <w:t>t</w:t>
      </w:r>
      <w:r w:rsidRPr="0013371A">
        <w:t>s enligt följande:</w:t>
      </w:r>
    </w:p>
    <w:tbl>
      <w:tblPr>
        <w:tblW w:w="8948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1259"/>
        <w:gridCol w:w="3402"/>
        <w:gridCol w:w="3119"/>
      </w:tblGrid>
      <w:tr w:rsidR="0065527D" w:rsidTr="0073150A" w14:paraId="763655A5" w14:textId="77777777">
        <w:tc>
          <w:tcPr>
            <w:tcW w:w="1168" w:type="dxa"/>
          </w:tcPr>
          <w:p w:rsidR="0065527D" w:rsidRDefault="0065527D" w14:paraId="01DF3B66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Datum</w:t>
            </w:r>
          </w:p>
        </w:tc>
        <w:tc>
          <w:tcPr>
            <w:tcW w:w="1259" w:type="dxa"/>
          </w:tcPr>
          <w:p w:rsidR="0065527D" w:rsidRDefault="0065527D" w14:paraId="29929F9B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Version nr</w:t>
            </w:r>
          </w:p>
        </w:tc>
        <w:tc>
          <w:tcPr>
            <w:tcW w:w="3402" w:type="dxa"/>
          </w:tcPr>
          <w:p w:rsidR="0065527D" w:rsidRDefault="0065527D" w14:paraId="2C3DD93A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Kommentar</w:t>
            </w:r>
          </w:p>
        </w:tc>
        <w:tc>
          <w:tcPr>
            <w:tcW w:w="3119" w:type="dxa"/>
          </w:tcPr>
          <w:p w:rsidR="0065527D" w:rsidRDefault="0065527D" w14:paraId="5BEFB66D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Reviderad av</w:t>
            </w:r>
          </w:p>
        </w:tc>
      </w:tr>
      <w:tr w:rsidR="0065527D" w:rsidTr="0073150A" w14:paraId="183CF976" w14:textId="77777777">
        <w:tc>
          <w:tcPr>
            <w:tcW w:w="1168" w:type="dxa"/>
          </w:tcPr>
          <w:p w:rsidR="0065527D" w:rsidRDefault="00AF047E" w14:paraId="507E5706" w14:textId="66B69E9E">
            <w:pPr>
              <w:rPr>
                <w:sz w:val="18"/>
              </w:rPr>
            </w:pPr>
            <w:r>
              <w:rPr>
                <w:sz w:val="18"/>
              </w:rPr>
              <w:t>2018-06-11</w:t>
            </w:r>
          </w:p>
        </w:tc>
        <w:tc>
          <w:tcPr>
            <w:tcW w:w="1259" w:type="dxa"/>
          </w:tcPr>
          <w:p w:rsidR="0065527D" w:rsidRDefault="00AF047E" w14:paraId="7A030F28" w14:textId="06F00D16">
            <w:pPr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3402" w:type="dxa"/>
          </w:tcPr>
          <w:p w:rsidR="0065527D" w:rsidP="00F804E9" w:rsidRDefault="00AF047E" w14:paraId="4D919AD1" w14:textId="492CABF8">
            <w:pPr>
              <w:rPr>
                <w:sz w:val="18"/>
              </w:rPr>
            </w:pPr>
            <w:r>
              <w:rPr>
                <w:sz w:val="18"/>
              </w:rPr>
              <w:t>Upprättad</w:t>
            </w:r>
          </w:p>
        </w:tc>
        <w:tc>
          <w:tcPr>
            <w:tcW w:w="3119" w:type="dxa"/>
          </w:tcPr>
          <w:p w:rsidR="0065527D" w:rsidRDefault="00AF047E" w14:paraId="40204F81" w14:textId="0A88EFF1">
            <w:pPr>
              <w:rPr>
                <w:sz w:val="18"/>
              </w:rPr>
            </w:pPr>
            <w:r>
              <w:rPr>
                <w:sz w:val="18"/>
              </w:rPr>
              <w:t>Andreas Larsson</w:t>
            </w:r>
          </w:p>
        </w:tc>
      </w:tr>
      <w:tr w:rsidR="0073150A" w:rsidTr="0073150A" w14:paraId="51662F8A" w14:textId="77777777">
        <w:tc>
          <w:tcPr>
            <w:tcW w:w="1168" w:type="dxa"/>
          </w:tcPr>
          <w:p w:rsidR="0073150A" w:rsidRDefault="0073150A" w14:paraId="47CC0B4C" w14:textId="23E6A229">
            <w:pPr>
              <w:rPr>
                <w:sz w:val="18"/>
              </w:rPr>
            </w:pPr>
          </w:p>
        </w:tc>
        <w:tc>
          <w:tcPr>
            <w:tcW w:w="1259" w:type="dxa"/>
          </w:tcPr>
          <w:p w:rsidR="0073150A" w:rsidRDefault="0073150A" w14:paraId="5C9721CF" w14:textId="709BCBCE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73150A" w:rsidRDefault="0073150A" w14:paraId="50FCEE11" w14:textId="62870370">
            <w:pPr>
              <w:rPr>
                <w:sz w:val="18"/>
              </w:rPr>
            </w:pPr>
          </w:p>
        </w:tc>
        <w:tc>
          <w:tcPr>
            <w:tcW w:w="3119" w:type="dxa"/>
          </w:tcPr>
          <w:p w:rsidR="0073150A" w:rsidP="0056561B" w:rsidRDefault="0073150A" w14:paraId="6467515D" w14:textId="05211DF5">
            <w:pPr>
              <w:rPr>
                <w:sz w:val="18"/>
              </w:rPr>
            </w:pPr>
          </w:p>
        </w:tc>
      </w:tr>
      <w:tr w:rsidR="00016F61" w:rsidTr="0073150A" w14:paraId="5CE5D45E" w14:textId="77777777">
        <w:tc>
          <w:tcPr>
            <w:tcW w:w="1168" w:type="dxa"/>
          </w:tcPr>
          <w:p w:rsidR="00016F61" w:rsidRDefault="00016F61" w14:paraId="5D523861" w14:textId="6298408F">
            <w:pPr>
              <w:rPr>
                <w:sz w:val="18"/>
              </w:rPr>
            </w:pPr>
          </w:p>
        </w:tc>
        <w:tc>
          <w:tcPr>
            <w:tcW w:w="1259" w:type="dxa"/>
          </w:tcPr>
          <w:p w:rsidR="00016F61" w:rsidRDefault="00016F61" w14:paraId="24A265EE" w14:textId="015630BC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016F61" w:rsidRDefault="00016F61" w14:paraId="3B282E67" w14:textId="15308475">
            <w:pPr>
              <w:rPr>
                <w:sz w:val="18"/>
              </w:rPr>
            </w:pPr>
          </w:p>
        </w:tc>
        <w:tc>
          <w:tcPr>
            <w:tcW w:w="3119" w:type="dxa"/>
          </w:tcPr>
          <w:p w:rsidR="00016F61" w:rsidRDefault="00016F61" w14:paraId="760C384A" w14:textId="61E7D057">
            <w:pPr>
              <w:rPr>
                <w:sz w:val="18"/>
              </w:rPr>
            </w:pPr>
          </w:p>
        </w:tc>
      </w:tr>
      <w:tr w:rsidR="00234A5E" w:rsidTr="0073150A" w14:paraId="56F2293C" w14:textId="77777777">
        <w:tc>
          <w:tcPr>
            <w:tcW w:w="1168" w:type="dxa"/>
          </w:tcPr>
          <w:p w:rsidR="00234A5E" w:rsidRDefault="00234A5E" w14:paraId="1B9723F1" w14:textId="79109AB5">
            <w:pPr>
              <w:rPr>
                <w:sz w:val="18"/>
              </w:rPr>
            </w:pPr>
          </w:p>
        </w:tc>
        <w:tc>
          <w:tcPr>
            <w:tcW w:w="1259" w:type="dxa"/>
          </w:tcPr>
          <w:p w:rsidR="00234A5E" w:rsidRDefault="00234A5E" w14:paraId="4D37ECB1" w14:textId="2DDFAD85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234A5E" w:rsidRDefault="00234A5E" w14:paraId="655305A9" w14:textId="233470FF">
            <w:pPr>
              <w:rPr>
                <w:sz w:val="18"/>
              </w:rPr>
            </w:pPr>
          </w:p>
        </w:tc>
        <w:tc>
          <w:tcPr>
            <w:tcW w:w="3119" w:type="dxa"/>
          </w:tcPr>
          <w:p w:rsidR="00234A5E" w:rsidRDefault="00234A5E" w14:paraId="5F8094C1" w14:textId="05F1AADC">
            <w:pPr>
              <w:rPr>
                <w:sz w:val="18"/>
              </w:rPr>
            </w:pPr>
          </w:p>
        </w:tc>
      </w:tr>
      <w:tr w:rsidR="005A24BA" w:rsidTr="0073150A" w14:paraId="36C2C837" w14:textId="77777777">
        <w:tc>
          <w:tcPr>
            <w:tcW w:w="1168" w:type="dxa"/>
          </w:tcPr>
          <w:p w:rsidR="005A24BA" w:rsidRDefault="005A24BA" w14:paraId="7D91068B" w14:textId="77777777">
            <w:pPr>
              <w:rPr>
                <w:sz w:val="18"/>
              </w:rPr>
            </w:pPr>
          </w:p>
        </w:tc>
        <w:tc>
          <w:tcPr>
            <w:tcW w:w="1259" w:type="dxa"/>
          </w:tcPr>
          <w:p w:rsidR="005A24BA" w:rsidRDefault="005A24BA" w14:paraId="6BBA6457" w14:textId="77777777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5A24BA" w:rsidRDefault="005A24BA" w14:paraId="68FBFF9B" w14:textId="77777777">
            <w:pPr>
              <w:rPr>
                <w:sz w:val="18"/>
              </w:rPr>
            </w:pPr>
          </w:p>
        </w:tc>
        <w:tc>
          <w:tcPr>
            <w:tcW w:w="3119" w:type="dxa"/>
          </w:tcPr>
          <w:p w:rsidR="005A24BA" w:rsidRDefault="005A24BA" w14:paraId="2945990A" w14:textId="77777777">
            <w:pPr>
              <w:rPr>
                <w:sz w:val="18"/>
              </w:rPr>
            </w:pPr>
          </w:p>
        </w:tc>
      </w:tr>
    </w:tbl>
    <w:p w:rsidR="00254166" w:rsidP="00254166" w:rsidRDefault="00254166" w14:paraId="393C603F" w14:textId="77777777"/>
    <w:p w:rsidRPr="00254166" w:rsidR="0065527D" w:rsidP="00254166" w:rsidRDefault="0073150A" w14:paraId="72F92994" w14:textId="77777777">
      <w:pPr>
        <w:rPr>
          <w:b/>
          <w:sz w:val="28"/>
          <w:szCs w:val="28"/>
        </w:rPr>
      </w:pPr>
      <w:r w:rsidRPr="00254166">
        <w:rPr>
          <w:b/>
          <w:sz w:val="28"/>
          <w:szCs w:val="28"/>
        </w:rPr>
        <w:t>Godkännande historik</w:t>
      </w:r>
    </w:p>
    <w:p w:rsidRPr="0073150A" w:rsidR="0073150A" w:rsidP="0073150A" w:rsidRDefault="0073150A" w14:paraId="3CFB99E7" w14:textId="77777777">
      <w:r w:rsidRPr="0013371A">
        <w:t>Detta dokument godkänns enligt följande</w:t>
      </w:r>
      <w:r>
        <w:t>:</w:t>
      </w:r>
    </w:p>
    <w:tbl>
      <w:tblPr>
        <w:tblW w:w="8948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1259"/>
        <w:gridCol w:w="3402"/>
        <w:gridCol w:w="3119"/>
      </w:tblGrid>
      <w:tr w:rsidR="0073150A" w:rsidTr="003B5234" w14:paraId="4837EECF" w14:textId="77777777">
        <w:tc>
          <w:tcPr>
            <w:tcW w:w="1168" w:type="dxa"/>
          </w:tcPr>
          <w:p w:rsidR="0073150A" w:rsidP="003B5234" w:rsidRDefault="0073150A" w14:paraId="34CC8525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Datum</w:t>
            </w:r>
          </w:p>
        </w:tc>
        <w:tc>
          <w:tcPr>
            <w:tcW w:w="1259" w:type="dxa"/>
          </w:tcPr>
          <w:p w:rsidR="0073150A" w:rsidP="003B5234" w:rsidRDefault="0073150A" w14:paraId="6263B4FB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Version nr</w:t>
            </w:r>
          </w:p>
        </w:tc>
        <w:tc>
          <w:tcPr>
            <w:tcW w:w="3402" w:type="dxa"/>
          </w:tcPr>
          <w:p w:rsidR="0073150A" w:rsidP="003B5234" w:rsidRDefault="0073150A" w14:paraId="4BDD8BF0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Godkänd av</w:t>
            </w:r>
          </w:p>
        </w:tc>
        <w:tc>
          <w:tcPr>
            <w:tcW w:w="3119" w:type="dxa"/>
          </w:tcPr>
          <w:p w:rsidR="0073150A" w:rsidP="003B5234" w:rsidRDefault="0073150A" w14:paraId="530230B1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Titel</w:t>
            </w:r>
          </w:p>
        </w:tc>
      </w:tr>
      <w:tr w:rsidR="005A24BA" w:rsidTr="003B5234" w14:paraId="3F6A1EE4" w14:textId="77777777">
        <w:tc>
          <w:tcPr>
            <w:tcW w:w="1168" w:type="dxa"/>
          </w:tcPr>
          <w:p w:rsidR="005A24BA" w:rsidP="00D955EE" w:rsidRDefault="005A24BA" w14:paraId="5540A3D1" w14:textId="77777777">
            <w:pPr>
              <w:rPr>
                <w:sz w:val="18"/>
              </w:rPr>
            </w:pPr>
          </w:p>
        </w:tc>
        <w:tc>
          <w:tcPr>
            <w:tcW w:w="1259" w:type="dxa"/>
          </w:tcPr>
          <w:p w:rsidR="005A24BA" w:rsidP="00D955EE" w:rsidRDefault="005A24BA" w14:paraId="09473D57" w14:textId="77777777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5A24BA" w:rsidRDefault="005A24BA" w14:paraId="27C7F7AE" w14:textId="77777777">
            <w:pPr>
              <w:rPr>
                <w:sz w:val="18"/>
              </w:rPr>
            </w:pPr>
          </w:p>
        </w:tc>
        <w:tc>
          <w:tcPr>
            <w:tcW w:w="3119" w:type="dxa"/>
          </w:tcPr>
          <w:p w:rsidR="005A24BA" w:rsidRDefault="005A24BA" w14:paraId="7074F7D0" w14:textId="77777777">
            <w:pPr>
              <w:rPr>
                <w:sz w:val="18"/>
              </w:rPr>
            </w:pPr>
          </w:p>
        </w:tc>
      </w:tr>
      <w:tr w:rsidR="0073150A" w:rsidTr="003B5234" w14:paraId="5CC078A0" w14:textId="77777777">
        <w:tc>
          <w:tcPr>
            <w:tcW w:w="1168" w:type="dxa"/>
          </w:tcPr>
          <w:p w:rsidR="0073150A" w:rsidP="003B5234" w:rsidRDefault="0073150A" w14:paraId="7978925E" w14:textId="77777777">
            <w:pPr>
              <w:rPr>
                <w:sz w:val="18"/>
              </w:rPr>
            </w:pPr>
          </w:p>
        </w:tc>
        <w:tc>
          <w:tcPr>
            <w:tcW w:w="1259" w:type="dxa"/>
          </w:tcPr>
          <w:p w:rsidR="0073150A" w:rsidP="003B5234" w:rsidRDefault="0073150A" w14:paraId="6056B21A" w14:textId="77777777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73150A" w:rsidP="003B5234" w:rsidRDefault="0073150A" w14:paraId="2D986192" w14:textId="77777777">
            <w:pPr>
              <w:rPr>
                <w:sz w:val="18"/>
              </w:rPr>
            </w:pPr>
          </w:p>
        </w:tc>
        <w:tc>
          <w:tcPr>
            <w:tcW w:w="3119" w:type="dxa"/>
          </w:tcPr>
          <w:p w:rsidR="0073150A" w:rsidP="003B5234" w:rsidRDefault="0073150A" w14:paraId="4DCA7856" w14:textId="77777777">
            <w:pPr>
              <w:rPr>
                <w:sz w:val="18"/>
              </w:rPr>
            </w:pPr>
          </w:p>
        </w:tc>
      </w:tr>
    </w:tbl>
    <w:p w:rsidR="0073150A" w:rsidRDefault="0073150A" w14:paraId="151B287A" w14:textId="77777777">
      <w:pPr>
        <w:rPr>
          <w:b/>
          <w:bCs/>
          <w:sz w:val="28"/>
        </w:rPr>
      </w:pPr>
    </w:p>
    <w:p w:rsidR="0065527D" w:rsidRDefault="0065527D" w14:paraId="6250E3A0" w14:textId="77777777">
      <w:pPr>
        <w:rPr>
          <w:b/>
          <w:bCs/>
          <w:sz w:val="28"/>
        </w:rPr>
      </w:pPr>
      <w:r>
        <w:rPr>
          <w:b/>
          <w:bCs/>
          <w:sz w:val="28"/>
        </w:rPr>
        <w:t>Bilagor</w:t>
      </w:r>
    </w:p>
    <w:p w:rsidR="0073150A" w:rsidP="0073150A" w:rsidRDefault="00A64A6E" w14:paraId="4D2ED7B5" w14:textId="77777777">
      <w:r>
        <w:t>Detta dokument har följande bilagor kopplade till sig:</w:t>
      </w:r>
    </w:p>
    <w:tbl>
      <w:tblPr>
        <w:tblW w:w="878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"/>
        <w:gridCol w:w="7780"/>
      </w:tblGrid>
      <w:tr w:rsidR="0065527D" w14:paraId="3DD071A4" w14:textId="77777777">
        <w:tc>
          <w:tcPr>
            <w:tcW w:w="1009" w:type="dxa"/>
          </w:tcPr>
          <w:p w:rsidR="0065527D" w:rsidRDefault="0065527D" w14:paraId="609BF3B6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Nr</w:t>
            </w:r>
          </w:p>
        </w:tc>
        <w:tc>
          <w:tcPr>
            <w:tcW w:w="7780" w:type="dxa"/>
          </w:tcPr>
          <w:p w:rsidR="0065527D" w:rsidRDefault="0065527D" w14:paraId="56900C23" w14:textId="7777777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Beskrivning</w:t>
            </w:r>
          </w:p>
        </w:tc>
      </w:tr>
      <w:tr w:rsidR="0065527D" w14:paraId="128E7AD7" w14:textId="77777777">
        <w:tc>
          <w:tcPr>
            <w:tcW w:w="1009" w:type="dxa"/>
          </w:tcPr>
          <w:p w:rsidR="0065527D" w:rsidRDefault="0065527D" w14:paraId="5A9F31B4" w14:textId="77777777">
            <w:pPr>
              <w:rPr>
                <w:sz w:val="18"/>
              </w:rPr>
            </w:pPr>
          </w:p>
        </w:tc>
        <w:tc>
          <w:tcPr>
            <w:tcW w:w="7780" w:type="dxa"/>
          </w:tcPr>
          <w:p w:rsidR="0065527D" w:rsidRDefault="0065527D" w14:paraId="34A74EB4" w14:textId="77777777">
            <w:pPr>
              <w:rPr>
                <w:sz w:val="18"/>
              </w:rPr>
            </w:pPr>
          </w:p>
        </w:tc>
      </w:tr>
    </w:tbl>
    <w:p w:rsidR="0065527D" w:rsidRDefault="0065527D" w14:paraId="443F99F1" w14:textId="77777777">
      <w:pPr>
        <w:rPr>
          <w:b/>
          <w:bCs/>
          <w:sz w:val="28"/>
        </w:rPr>
      </w:pPr>
    </w:p>
    <w:p w:rsidR="0065527D" w:rsidRDefault="0065527D" w14:paraId="4CBD4478" w14:textId="77777777">
      <w:pPr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lastRenderedPageBreak/>
        <w:t>Innehållsförteckning</w:t>
      </w:r>
    </w:p>
    <w:p w:rsidR="00E22045" w:rsidRDefault="0065527D" w14:paraId="2B8D8540" w14:textId="12D0A5F3">
      <w:pPr>
        <w:pStyle w:val="Innehll1"/>
        <w:rPr>
          <w:rFonts w:asciiTheme="minorHAnsi" w:hAnsiTheme="minorHAnsi" w:eastAsiaTheme="minorEastAsia" w:cstheme="minorBidi"/>
          <w:b w:val="0"/>
          <w:noProof/>
          <w:sz w:val="24"/>
          <w:szCs w:val="24"/>
        </w:rPr>
      </w:pPr>
      <w:r>
        <w:fldChar w:fldCharType="begin"/>
      </w:r>
      <w:r>
        <w:instrText xml:space="preserve"> TOC \o "1-2" \h \z </w:instrText>
      </w:r>
      <w:r>
        <w:fldChar w:fldCharType="separate"/>
      </w:r>
      <w:hyperlink w:history="1" w:anchor="_Toc517946835">
        <w:r w:rsidRPr="00D14B91" w:rsidR="00E22045">
          <w:rPr>
            <w:rStyle w:val="Hyperlnk"/>
            <w:noProof/>
          </w:rPr>
          <w:t>1</w:t>
        </w:r>
        <w:r w:rsidR="00E22045">
          <w:rPr>
            <w:rFonts w:asciiTheme="minorHAnsi" w:hAnsiTheme="minorHAnsi" w:eastAsiaTheme="minorEastAsia" w:cstheme="minorBidi"/>
            <w:b w:val="0"/>
            <w:noProof/>
            <w:sz w:val="24"/>
            <w:szCs w:val="24"/>
          </w:rPr>
          <w:tab/>
        </w:r>
        <w:r w:rsidRPr="00D14B91" w:rsidR="00E22045">
          <w:rPr>
            <w:rStyle w:val="Hyperlnk"/>
            <w:noProof/>
          </w:rPr>
          <w:t>Inledning</w:t>
        </w:r>
        <w:r w:rsidR="00E22045">
          <w:rPr>
            <w:noProof/>
            <w:webHidden/>
          </w:rPr>
          <w:tab/>
        </w:r>
        <w:r w:rsidR="00E22045">
          <w:rPr>
            <w:noProof/>
            <w:webHidden/>
          </w:rPr>
          <w:fldChar w:fldCharType="begin"/>
        </w:r>
        <w:r w:rsidR="00E22045">
          <w:rPr>
            <w:noProof/>
            <w:webHidden/>
          </w:rPr>
          <w:instrText xml:space="preserve"> PAGEREF _Toc517946835 \h </w:instrText>
        </w:r>
        <w:r w:rsidR="00E22045">
          <w:rPr>
            <w:noProof/>
            <w:webHidden/>
          </w:rPr>
        </w:r>
        <w:r w:rsidR="00E22045">
          <w:rPr>
            <w:noProof/>
            <w:webHidden/>
          </w:rPr>
          <w:fldChar w:fldCharType="separate"/>
        </w:r>
        <w:r w:rsidR="00E22045">
          <w:rPr>
            <w:noProof/>
            <w:webHidden/>
          </w:rPr>
          <w:t>1</w:t>
        </w:r>
        <w:r w:rsidR="00E22045">
          <w:rPr>
            <w:noProof/>
            <w:webHidden/>
          </w:rPr>
          <w:fldChar w:fldCharType="end"/>
        </w:r>
      </w:hyperlink>
    </w:p>
    <w:p w:rsidR="00E22045" w:rsidRDefault="006F4E7E" w14:paraId="6F3DB25A" w14:textId="22BCB7FC">
      <w:pPr>
        <w:pStyle w:val="Innehll1"/>
        <w:rPr>
          <w:rFonts w:asciiTheme="minorHAnsi" w:hAnsiTheme="minorHAnsi" w:eastAsiaTheme="minorEastAsia" w:cstheme="minorBidi"/>
          <w:b w:val="0"/>
          <w:noProof/>
          <w:sz w:val="24"/>
          <w:szCs w:val="24"/>
        </w:rPr>
      </w:pPr>
      <w:hyperlink w:history="1" w:anchor="_Toc517946836">
        <w:r w:rsidRPr="00D14B91" w:rsidR="00E22045">
          <w:rPr>
            <w:rStyle w:val="Hyperlnk"/>
            <w:noProof/>
          </w:rPr>
          <w:t>2</w:t>
        </w:r>
        <w:r w:rsidR="00E22045">
          <w:rPr>
            <w:rFonts w:asciiTheme="minorHAnsi" w:hAnsiTheme="minorHAnsi" w:eastAsiaTheme="minorEastAsia" w:cstheme="minorBidi"/>
            <w:b w:val="0"/>
            <w:noProof/>
            <w:sz w:val="24"/>
            <w:szCs w:val="24"/>
          </w:rPr>
          <w:tab/>
        </w:r>
        <w:r w:rsidRPr="00D14B91" w:rsidR="00E22045">
          <w:rPr>
            <w:rStyle w:val="Hyperlnk"/>
            <w:noProof/>
          </w:rPr>
          <w:t>Förteckning över KI gemensamma system</w:t>
        </w:r>
        <w:r w:rsidR="00E22045">
          <w:rPr>
            <w:noProof/>
            <w:webHidden/>
          </w:rPr>
          <w:tab/>
        </w:r>
        <w:r w:rsidR="00E22045">
          <w:rPr>
            <w:noProof/>
            <w:webHidden/>
          </w:rPr>
          <w:fldChar w:fldCharType="begin"/>
        </w:r>
        <w:r w:rsidR="00E22045">
          <w:rPr>
            <w:noProof/>
            <w:webHidden/>
          </w:rPr>
          <w:instrText xml:space="preserve"> PAGEREF _Toc517946836 \h </w:instrText>
        </w:r>
        <w:r w:rsidR="00E22045">
          <w:rPr>
            <w:noProof/>
            <w:webHidden/>
          </w:rPr>
        </w:r>
        <w:r w:rsidR="00E22045">
          <w:rPr>
            <w:noProof/>
            <w:webHidden/>
          </w:rPr>
          <w:fldChar w:fldCharType="separate"/>
        </w:r>
        <w:r w:rsidR="00E22045">
          <w:rPr>
            <w:noProof/>
            <w:webHidden/>
          </w:rPr>
          <w:t>1</w:t>
        </w:r>
        <w:r w:rsidR="00E22045">
          <w:rPr>
            <w:noProof/>
            <w:webHidden/>
          </w:rPr>
          <w:fldChar w:fldCharType="end"/>
        </w:r>
      </w:hyperlink>
    </w:p>
    <w:p w:rsidR="0065527D" w:rsidRDefault="0065527D" w14:paraId="0AD07165" w14:textId="31DAA234">
      <w:pPr>
        <w:sectPr w:rsidR="0065527D">
          <w:footerReference w:type="default" r:id="rId14"/>
          <w:pgSz w:w="11906" w:h="16838" w:orient="portrait"/>
          <w:pgMar w:top="1418" w:right="1418" w:bottom="1418" w:left="1843" w:header="720" w:footer="284" w:gutter="0"/>
          <w:cols w:space="720"/>
        </w:sectPr>
      </w:pPr>
      <w:r>
        <w:fldChar w:fldCharType="end"/>
      </w:r>
    </w:p>
    <w:p w:rsidR="008E790E" w:rsidRDefault="008E790E" w14:paraId="145F3300" w14:textId="77777777">
      <w:pPr>
        <w:pStyle w:val="Rubrik1"/>
      </w:pPr>
      <w:bookmarkStart w:name="_Toc505191843" w:id="0"/>
      <w:bookmarkStart w:name="_Toc517946835" w:id="1"/>
      <w:r w:rsidRPr="009420CE">
        <w:lastRenderedPageBreak/>
        <w:t>Inledning</w:t>
      </w:r>
      <w:bookmarkEnd w:id="0"/>
      <w:bookmarkEnd w:id="1"/>
    </w:p>
    <w:p w:rsidRPr="00B12F80" w:rsidR="00B261CF" w:rsidP="00B261CF" w:rsidRDefault="00B261CF" w14:paraId="4C96B6F5" w14:textId="17D461A6">
      <w:pPr>
        <w:spacing w:after="0"/>
        <w:rPr>
          <w:rFonts w:cs="Arial"/>
          <w:szCs w:val="22"/>
        </w:rPr>
      </w:pPr>
      <w:bookmarkStart w:name="_Toc505191844" w:id="2"/>
      <w:r>
        <w:rPr>
          <w:rFonts w:cs="Arial"/>
          <w:szCs w:val="22"/>
        </w:rPr>
        <w:t xml:space="preserve">Nedan listas vilka de KI gemensam systemen är inom Karolinska Institutet (KI). Personuppgiftsbehandling som ligger enbart i ett KI </w:t>
      </w:r>
      <w:r w:rsidR="00A72DC5">
        <w:rPr>
          <w:rFonts w:cs="Arial"/>
          <w:szCs w:val="22"/>
        </w:rPr>
        <w:t>gemensamt system</w:t>
      </w:r>
      <w:r>
        <w:rPr>
          <w:rFonts w:cs="Arial"/>
          <w:szCs w:val="22"/>
        </w:rPr>
        <w:t xml:space="preserve"> och inom verksamhetsområde</w:t>
      </w:r>
      <w:r w:rsidR="006928F6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Utbildning eller Administration behöver inte anmälas</w:t>
      </w:r>
      <w:r w:rsidR="00847D64">
        <w:rPr>
          <w:rFonts w:cs="Arial"/>
          <w:szCs w:val="22"/>
        </w:rPr>
        <w:t xml:space="preserve"> då dessa kartläggs centralt</w:t>
      </w:r>
      <w:r>
        <w:rPr>
          <w:rFonts w:cs="Arial"/>
          <w:szCs w:val="22"/>
        </w:rPr>
        <w:t>.</w:t>
      </w:r>
      <w:r w:rsidR="00A72DC5">
        <w:rPr>
          <w:rFonts w:cs="Arial"/>
          <w:szCs w:val="22"/>
        </w:rPr>
        <w:t xml:space="preserve"> </w:t>
      </w:r>
    </w:p>
    <w:p w:rsidR="0065527D" w:rsidP="00B261CF" w:rsidRDefault="00B261CF" w14:paraId="2F2A318E" w14:textId="230C95F2">
      <w:pPr>
        <w:pStyle w:val="Rubrik1"/>
      </w:pPr>
      <w:bookmarkStart w:name="_Toc517946836" w:id="3"/>
      <w:bookmarkEnd w:id="2"/>
      <w:r>
        <w:t>Förteckning över KI gemensamma system</w:t>
      </w:r>
      <w:bookmarkEnd w:id="3"/>
    </w:p>
    <w:p w:rsidR="00B261CF" w:rsidP="00B261CF" w:rsidRDefault="00B261CF" w14:paraId="34E11CD0" w14:textId="77777777"/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4272"/>
        <w:gridCol w:w="4654"/>
      </w:tblGrid>
      <w:tr w:rsidRPr="00B261CF" w:rsidR="00B261CF" w:rsidTr="4D1655A7" w14:paraId="0205A96E" w14:textId="77777777">
        <w:trPr>
          <w:tblHeader/>
        </w:trPr>
        <w:tc>
          <w:tcPr>
            <w:tcW w:w="4272" w:type="dxa"/>
          </w:tcPr>
          <w:p w:rsidRPr="00B261CF" w:rsidR="00B261CF" w:rsidP="00B261CF" w:rsidRDefault="00B261CF" w14:paraId="2B051558" w14:textId="6E71CBB0">
            <w:pPr>
              <w:rPr>
                <w:rFonts w:cs="Arial"/>
                <w:b/>
                <w:sz w:val="20"/>
              </w:rPr>
            </w:pPr>
            <w:r w:rsidRPr="00B261CF">
              <w:rPr>
                <w:rFonts w:cs="Arial"/>
                <w:b/>
                <w:sz w:val="20"/>
              </w:rPr>
              <w:t>System/ap</w:t>
            </w:r>
            <w:r>
              <w:rPr>
                <w:rFonts w:cs="Arial"/>
                <w:b/>
                <w:sz w:val="20"/>
              </w:rPr>
              <w:t>p</w:t>
            </w:r>
            <w:r w:rsidRPr="00B261CF">
              <w:rPr>
                <w:rFonts w:cs="Arial"/>
                <w:b/>
                <w:sz w:val="20"/>
              </w:rPr>
              <w:t>likation</w:t>
            </w:r>
          </w:p>
        </w:tc>
        <w:tc>
          <w:tcPr>
            <w:tcW w:w="4654" w:type="dxa"/>
          </w:tcPr>
          <w:p w:rsidRPr="00B261CF" w:rsidR="00B261CF" w:rsidP="00B261CF" w:rsidRDefault="00B261CF" w14:paraId="7D10A137" w14:textId="4D1655A7">
            <w:pPr>
              <w:rPr>
                <w:rFonts w:cs="Arial"/>
                <w:b/>
                <w:sz w:val="20"/>
              </w:rPr>
            </w:pPr>
            <w:r w:rsidRPr="4D1655A7" w:rsidR="4D1655A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Beskrivning av</w:t>
            </w:r>
            <w:r w:rsidRPr="4D1655A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systemet/applikationen</w:t>
            </w:r>
          </w:p>
        </w:tc>
      </w:tr>
      <w:tr w:rsidRPr="00B261CF" w:rsidR="00B261CF" w:rsidTr="4D1655A7" w14:paraId="4CFE4F4A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61D5BF51" w14:textId="7C5DB99F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Abonnentregistret</w:t>
            </w:r>
          </w:p>
        </w:tc>
        <w:tc>
          <w:tcPr>
            <w:tcW w:w="4654" w:type="dxa"/>
          </w:tcPr>
          <w:p w:rsidRPr="00B261CF" w:rsidR="00B261CF" w:rsidP="00B261CF" w:rsidRDefault="00B261CF" w14:paraId="60197DDC" w14:textId="32A701FF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Fastighetshantering</w:t>
            </w:r>
          </w:p>
        </w:tc>
      </w:tr>
      <w:tr w:rsidRPr="00B261CF" w:rsidR="00B261CF" w:rsidTr="4D1655A7" w14:paraId="5FF179B4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671468F2" w14:textId="521F733A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Beställningsportalen</w:t>
            </w:r>
          </w:p>
        </w:tc>
        <w:tc>
          <w:tcPr>
            <w:tcW w:w="4654" w:type="dxa"/>
          </w:tcPr>
          <w:p w:rsidRPr="00B261CF" w:rsidR="00B261CF" w:rsidP="00B261CF" w:rsidRDefault="00B261CF" w14:paraId="150AF1F8" w14:textId="1B945D9A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Inköpsportal IT&amp;Tele</w:t>
            </w:r>
          </w:p>
        </w:tc>
      </w:tr>
      <w:tr w:rsidRPr="00B261CF" w:rsidR="00B261CF" w:rsidTr="4D1655A7" w14:paraId="19B3A96A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4DD6DA96" w14:textId="25D79525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Besökssystem reception (INIS)</w:t>
            </w:r>
          </w:p>
        </w:tc>
        <w:tc>
          <w:tcPr>
            <w:tcW w:w="4654" w:type="dxa"/>
          </w:tcPr>
          <w:p w:rsidRPr="00B261CF" w:rsidR="00B261CF" w:rsidP="00B261CF" w:rsidRDefault="00B261CF" w14:paraId="468C916C" w14:textId="5A8168C2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Fastighetshantering</w:t>
            </w:r>
          </w:p>
        </w:tc>
      </w:tr>
      <w:tr w:rsidRPr="00B261CF" w:rsidR="00B261CF" w:rsidTr="4D1655A7" w14:paraId="233ECAC6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4C94FF55" w14:textId="64E0459C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Cermonier</w:t>
            </w:r>
          </w:p>
        </w:tc>
        <w:tc>
          <w:tcPr>
            <w:tcW w:w="4654" w:type="dxa"/>
          </w:tcPr>
          <w:p w:rsidRPr="00B261CF" w:rsidR="00B261CF" w:rsidP="00B261CF" w:rsidRDefault="00B261CF" w14:paraId="0B144243" w14:textId="0ADB4B84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Administrativa webbstödsystem</w:t>
            </w:r>
          </w:p>
        </w:tc>
      </w:tr>
      <w:tr w:rsidRPr="00B261CF" w:rsidR="00B261CF" w:rsidTr="4D1655A7" w14:paraId="15B05DFC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3AF5DDE1" w14:textId="19ECB244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CGM J4</w:t>
            </w:r>
          </w:p>
        </w:tc>
        <w:tc>
          <w:tcPr>
            <w:tcW w:w="4654" w:type="dxa"/>
          </w:tcPr>
          <w:p w:rsidRPr="00B261CF" w:rsidR="00B261CF" w:rsidP="00B261CF" w:rsidRDefault="00B261CF" w14:paraId="054DD350" w14:textId="287F8DBB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Studenthälsa</w:t>
            </w:r>
          </w:p>
        </w:tc>
      </w:tr>
      <w:tr w:rsidRPr="00B261CF" w:rsidR="00B261CF" w:rsidTr="4D1655A7" w14:paraId="2977B3F2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22AF091D" w14:textId="26BACC27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Click View</w:t>
            </w:r>
          </w:p>
        </w:tc>
        <w:tc>
          <w:tcPr>
            <w:tcW w:w="4654" w:type="dxa"/>
          </w:tcPr>
          <w:p w:rsidRPr="00B261CF" w:rsidR="00B261CF" w:rsidP="00B261CF" w:rsidRDefault="00B261CF" w14:paraId="2FFD74D4" w14:textId="6736C9CF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Beslutsstöd VIS</w:t>
            </w:r>
          </w:p>
        </w:tc>
      </w:tr>
      <w:tr w:rsidRPr="00B261CF" w:rsidR="00B261CF" w:rsidTr="4D1655A7" w14:paraId="2015414E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545ED5CD" w14:textId="56254649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Copernicus</w:t>
            </w:r>
          </w:p>
        </w:tc>
        <w:tc>
          <w:tcPr>
            <w:tcW w:w="4654" w:type="dxa"/>
          </w:tcPr>
          <w:p w:rsidRPr="00B261CF" w:rsidR="00B261CF" w:rsidP="00B261CF" w:rsidRDefault="00B261CF" w14:paraId="553CFF26" w14:textId="6F062FAA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Tidrapporteringsstöd</w:t>
            </w:r>
          </w:p>
        </w:tc>
      </w:tr>
      <w:tr w:rsidRPr="00B261CF" w:rsidR="00B261CF" w:rsidTr="4D1655A7" w14:paraId="7C37FE2E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79B42C0A" w14:textId="503FAC74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ELN</w:t>
            </w:r>
          </w:p>
        </w:tc>
        <w:tc>
          <w:tcPr>
            <w:tcW w:w="4654" w:type="dxa"/>
          </w:tcPr>
          <w:p w:rsidRPr="00B261CF" w:rsidR="00B261CF" w:rsidP="00B261CF" w:rsidRDefault="00B261CF" w14:paraId="100A7505" w14:textId="35C7C3F8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eLoggbok</w:t>
            </w:r>
          </w:p>
        </w:tc>
      </w:tr>
      <w:tr w:rsidRPr="00B261CF" w:rsidR="00B261CF" w:rsidTr="4D1655A7" w14:paraId="0B4FB393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0B1F21DA" w14:textId="4BB5D52A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 xml:space="preserve">E-möten (AdobeConnect) </w:t>
            </w:r>
          </w:p>
        </w:tc>
        <w:tc>
          <w:tcPr>
            <w:tcW w:w="4654" w:type="dxa"/>
          </w:tcPr>
          <w:p w:rsidRPr="00B261CF" w:rsidR="00B261CF" w:rsidP="00B261CF" w:rsidRDefault="00B261CF" w14:paraId="4462547A" w14:textId="19BF7E75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Samarbetshantering</w:t>
            </w:r>
          </w:p>
        </w:tc>
      </w:tr>
      <w:tr w:rsidRPr="00B261CF" w:rsidR="00B261CF" w:rsidTr="4D1655A7" w14:paraId="76B296B1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0BA8CD6C" w14:textId="62630BF1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EPN (Filemaker app)</w:t>
            </w:r>
          </w:p>
        </w:tc>
        <w:tc>
          <w:tcPr>
            <w:tcW w:w="4654" w:type="dxa"/>
          </w:tcPr>
          <w:p w:rsidRPr="00B261CF" w:rsidR="00B261CF" w:rsidP="00B261CF" w:rsidRDefault="00B261CF" w14:paraId="65DD527E" w14:textId="0CCE1AA9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Diarieföring och arkivering?</w:t>
            </w:r>
          </w:p>
        </w:tc>
      </w:tr>
      <w:tr w:rsidRPr="00B261CF" w:rsidR="00B261CF" w:rsidTr="4D1655A7" w14:paraId="0C70ADA4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3C4C0C39" w14:textId="59E16D68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Expertlista</w:t>
            </w:r>
          </w:p>
        </w:tc>
        <w:tc>
          <w:tcPr>
            <w:tcW w:w="4654" w:type="dxa"/>
          </w:tcPr>
          <w:p w:rsidRPr="00B261CF" w:rsidR="00B261CF" w:rsidP="00B261CF" w:rsidRDefault="00B261CF" w14:paraId="4C7DAD5D" w14:textId="382F0879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Administrativa webbstödsystem</w:t>
            </w:r>
          </w:p>
        </w:tc>
      </w:tr>
      <w:tr w:rsidRPr="00B261CF" w:rsidR="00B261CF" w:rsidTr="4D1655A7" w14:paraId="1C5F0727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738187A5" w14:textId="307670F9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Flexmaster</w:t>
            </w:r>
          </w:p>
        </w:tc>
        <w:tc>
          <w:tcPr>
            <w:tcW w:w="4654" w:type="dxa"/>
          </w:tcPr>
          <w:p w:rsidRPr="00B261CF" w:rsidR="00B261CF" w:rsidP="00B261CF" w:rsidRDefault="00B261CF" w14:paraId="4B3DC944" w14:textId="4AD8CFBB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Tidrapporteringsstöd</w:t>
            </w:r>
          </w:p>
        </w:tc>
      </w:tr>
      <w:tr w:rsidRPr="00B261CF" w:rsidR="00B261CF" w:rsidTr="4D1655A7" w14:paraId="2BDF6B86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61B2B2D9" w14:textId="6290B27E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GRC (Complianceportal)</w:t>
            </w:r>
          </w:p>
        </w:tc>
        <w:tc>
          <w:tcPr>
            <w:tcW w:w="4654" w:type="dxa"/>
          </w:tcPr>
          <w:p w:rsidRPr="00B261CF" w:rsidR="00B261CF" w:rsidP="00B261CF" w:rsidRDefault="00846A37" w14:paraId="1F84272B" w14:textId="6B5B3571">
            <w:pPr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Säkerhetsenhetens</w:t>
            </w:r>
            <w:r w:rsidRPr="00B261CF" w:rsidR="00B261CF">
              <w:rPr>
                <w:rFonts w:cs="Arial"/>
                <w:color w:val="000000"/>
                <w:sz w:val="20"/>
              </w:rPr>
              <w:t xml:space="preserve"> Analysverktyg</w:t>
            </w:r>
          </w:p>
        </w:tc>
      </w:tr>
      <w:tr w:rsidRPr="00B261CF" w:rsidR="00B261CF" w:rsidTr="4D1655A7" w14:paraId="0FD2FE4E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352CB16C" w14:textId="33C3038F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Hagströmer Biblitotekswebb</w:t>
            </w:r>
          </w:p>
        </w:tc>
        <w:tc>
          <w:tcPr>
            <w:tcW w:w="4654" w:type="dxa"/>
          </w:tcPr>
          <w:p w:rsidRPr="00B261CF" w:rsidR="00B261CF" w:rsidP="00B261CF" w:rsidRDefault="00B261CF" w14:paraId="0E9F497D" w14:textId="5B6C43E3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Kultur &amp; Historia</w:t>
            </w:r>
          </w:p>
        </w:tc>
      </w:tr>
      <w:tr w:rsidRPr="00B261CF" w:rsidR="00B261CF" w:rsidTr="4D1655A7" w14:paraId="665DE337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2C72AB29" w14:textId="63754B7B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HAT</w:t>
            </w:r>
          </w:p>
        </w:tc>
        <w:tc>
          <w:tcPr>
            <w:tcW w:w="4654" w:type="dxa"/>
          </w:tcPr>
          <w:p w:rsidRPr="00B261CF" w:rsidR="00B261CF" w:rsidP="00B261CF" w:rsidRDefault="00B261CF" w14:paraId="461D1FE8" w14:textId="25DD9CBB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Beslutsstöd VIS?</w:t>
            </w:r>
          </w:p>
        </w:tc>
      </w:tr>
      <w:tr w:rsidRPr="00B261CF" w:rsidR="00B261CF" w:rsidTr="4D1655A7" w14:paraId="0AC89EE3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3AE2B050" w14:textId="41D26CC1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IDAC</w:t>
            </w:r>
          </w:p>
        </w:tc>
        <w:tc>
          <w:tcPr>
            <w:tcW w:w="4654" w:type="dxa"/>
          </w:tcPr>
          <w:p w:rsidRPr="00B261CF" w:rsidR="00B261CF" w:rsidP="00B261CF" w:rsidRDefault="00B261CF" w14:paraId="2592C627" w14:textId="40A2F225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Identitetshantering</w:t>
            </w:r>
          </w:p>
        </w:tc>
      </w:tr>
      <w:tr w:rsidRPr="00B261CF" w:rsidR="00B261CF" w:rsidTr="4D1655A7" w14:paraId="3E3F0633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74531FCB" w14:textId="4718CA95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Incidentapplikation (Keykoncept)</w:t>
            </w:r>
          </w:p>
        </w:tc>
        <w:tc>
          <w:tcPr>
            <w:tcW w:w="4654" w:type="dxa"/>
          </w:tcPr>
          <w:p w:rsidRPr="00B261CF" w:rsidR="00B261CF" w:rsidP="00B261CF" w:rsidRDefault="00B261CF" w14:paraId="33F7A343" w14:textId="39C61EE7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Fastighetshantering (Säk</w:t>
            </w:r>
            <w:r w:rsidR="004425CA">
              <w:rPr>
                <w:rFonts w:cs="Arial"/>
                <w:color w:val="000000"/>
                <w:sz w:val="20"/>
              </w:rPr>
              <w:t>erhetsenheten</w:t>
            </w:r>
            <w:r w:rsidRPr="00B261CF">
              <w:rPr>
                <w:rFonts w:cs="Arial"/>
                <w:color w:val="000000"/>
                <w:sz w:val="20"/>
              </w:rPr>
              <w:t>)</w:t>
            </w:r>
          </w:p>
        </w:tc>
      </w:tr>
      <w:tr w:rsidRPr="00B261CF" w:rsidR="00B261CF" w:rsidTr="4D1655A7" w14:paraId="4E16FAB9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12DDA999" w14:textId="0542CEA4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Inpassering (BEWATOR)</w:t>
            </w:r>
          </w:p>
        </w:tc>
        <w:tc>
          <w:tcPr>
            <w:tcW w:w="4654" w:type="dxa"/>
          </w:tcPr>
          <w:p w:rsidRPr="00B261CF" w:rsidR="00B261CF" w:rsidP="00B261CF" w:rsidRDefault="00B261CF" w14:paraId="5CC0089B" w14:textId="09EDEB57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Fastighetshantering (Säk</w:t>
            </w:r>
            <w:r w:rsidR="004425CA">
              <w:rPr>
                <w:rFonts w:cs="Arial"/>
                <w:color w:val="000000"/>
                <w:sz w:val="20"/>
              </w:rPr>
              <w:t>erhetsenheten</w:t>
            </w:r>
            <w:r w:rsidRPr="00B261CF">
              <w:rPr>
                <w:rFonts w:cs="Arial"/>
                <w:color w:val="000000"/>
                <w:sz w:val="20"/>
              </w:rPr>
              <w:t>)</w:t>
            </w:r>
          </w:p>
        </w:tc>
      </w:tr>
      <w:tr w:rsidRPr="00B261CF" w:rsidR="00B261CF" w:rsidTr="4D1655A7" w14:paraId="2E45E47E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629D71EF" w14:textId="24FE1BA6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Internwebben</w:t>
            </w:r>
          </w:p>
        </w:tc>
        <w:tc>
          <w:tcPr>
            <w:tcW w:w="4654" w:type="dxa"/>
          </w:tcPr>
          <w:p w:rsidRPr="00B261CF" w:rsidR="00B261CF" w:rsidP="00B261CF" w:rsidRDefault="00B261CF" w14:paraId="4D28B8C9" w14:textId="4377779C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Centrala Webbsystem</w:t>
            </w:r>
          </w:p>
        </w:tc>
      </w:tr>
      <w:tr w:rsidRPr="00B261CF" w:rsidR="00B261CF" w:rsidTr="4D1655A7" w14:paraId="1E244506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4A5B77B6" w14:textId="59348060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Intranät inst. (polopoly)</w:t>
            </w:r>
          </w:p>
        </w:tc>
        <w:tc>
          <w:tcPr>
            <w:tcW w:w="4654" w:type="dxa"/>
          </w:tcPr>
          <w:p w:rsidRPr="00B261CF" w:rsidR="00B261CF" w:rsidP="00B261CF" w:rsidRDefault="00B261CF" w14:paraId="320C54F7" w14:textId="4E2DC182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Centrala Webbsystem</w:t>
            </w:r>
          </w:p>
        </w:tc>
      </w:tr>
      <w:tr w:rsidRPr="00B261CF" w:rsidR="00B261CF" w:rsidTr="4D1655A7" w14:paraId="778E1906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65882618" w14:textId="212ABA89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KI Fonder</w:t>
            </w:r>
          </w:p>
        </w:tc>
        <w:tc>
          <w:tcPr>
            <w:tcW w:w="4654" w:type="dxa"/>
          </w:tcPr>
          <w:p w:rsidRPr="00B261CF" w:rsidR="00B261CF" w:rsidP="00B261CF" w:rsidRDefault="00B261CF" w14:paraId="332A4461" w14:textId="7F42E24C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Forskningsmedel</w:t>
            </w:r>
          </w:p>
        </w:tc>
      </w:tr>
      <w:tr w:rsidRPr="00B261CF" w:rsidR="00B261CF" w:rsidTr="4D1655A7" w14:paraId="79377442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2162E894" w14:textId="43F07738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KI Mail inkl spamfilter</w:t>
            </w:r>
          </w:p>
        </w:tc>
        <w:tc>
          <w:tcPr>
            <w:tcW w:w="4654" w:type="dxa"/>
          </w:tcPr>
          <w:p w:rsidRPr="00B261CF" w:rsidR="00B261CF" w:rsidP="00B261CF" w:rsidRDefault="00B261CF" w14:paraId="6A8130BB" w14:textId="7B1A71B0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Samarbetshantering</w:t>
            </w:r>
          </w:p>
        </w:tc>
      </w:tr>
      <w:tr w:rsidRPr="00B261CF" w:rsidR="00B261CF" w:rsidTr="4D1655A7" w14:paraId="5B758D77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4D9537F1" w14:textId="3851BCFC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ki.se</w:t>
            </w:r>
          </w:p>
        </w:tc>
        <w:tc>
          <w:tcPr>
            <w:tcW w:w="4654" w:type="dxa"/>
          </w:tcPr>
          <w:p w:rsidRPr="00B261CF" w:rsidR="00B261CF" w:rsidP="00B261CF" w:rsidRDefault="00B261CF" w14:paraId="708FE5F3" w14:textId="32CBD9F4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Centrala Webbsystem</w:t>
            </w:r>
          </w:p>
        </w:tc>
      </w:tr>
      <w:tr w:rsidRPr="00B261CF" w:rsidR="00B261CF" w:rsidTr="4D1655A7" w14:paraId="0B61E161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7A49691C" w14:textId="7BAE98C3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KIIP</w:t>
            </w:r>
          </w:p>
        </w:tc>
        <w:tc>
          <w:tcPr>
            <w:tcW w:w="4654" w:type="dxa"/>
          </w:tcPr>
          <w:p w:rsidRPr="00B261CF" w:rsidR="00B261CF" w:rsidP="00B261CF" w:rsidRDefault="00B261CF" w14:paraId="6D525A5F" w14:textId="74275F82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Integrationsplattform</w:t>
            </w:r>
          </w:p>
        </w:tc>
      </w:tr>
      <w:tr w:rsidRPr="00B261CF" w:rsidR="00B261CF" w:rsidTr="4D1655A7" w14:paraId="09A182FA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45100B3F" w14:textId="2587E302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KIMKAT</w:t>
            </w:r>
          </w:p>
        </w:tc>
        <w:tc>
          <w:tcPr>
            <w:tcW w:w="4654" w:type="dxa"/>
          </w:tcPr>
          <w:p w:rsidRPr="00B261CF" w:rsidR="00B261CF" w:rsidP="00B261CF" w:rsidRDefault="00B261CF" w14:paraId="138C54E5" w14:textId="691C830A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Identitetshantering</w:t>
            </w:r>
          </w:p>
        </w:tc>
      </w:tr>
      <w:tr w:rsidRPr="00B261CF" w:rsidR="00B261CF" w:rsidTr="4D1655A7" w14:paraId="6763AF87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142A63A0" w14:textId="05DC0322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KIPAS</w:t>
            </w:r>
          </w:p>
        </w:tc>
        <w:tc>
          <w:tcPr>
            <w:tcW w:w="4654" w:type="dxa"/>
          </w:tcPr>
          <w:p w:rsidRPr="00B261CF" w:rsidR="00B261CF" w:rsidP="00B261CF" w:rsidRDefault="00B261CF" w14:paraId="393CAA72" w14:textId="5712E7B6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Fastighetshantering (Säk</w:t>
            </w:r>
            <w:r w:rsidR="00771822">
              <w:rPr>
                <w:rFonts w:cs="Arial"/>
                <w:color w:val="000000"/>
                <w:sz w:val="20"/>
              </w:rPr>
              <w:t>erhets</w:t>
            </w:r>
            <w:r w:rsidR="004425CA">
              <w:rPr>
                <w:rFonts w:cs="Arial"/>
                <w:color w:val="000000"/>
                <w:sz w:val="20"/>
              </w:rPr>
              <w:t>enheten</w:t>
            </w:r>
            <w:r w:rsidRPr="00B261CF">
              <w:rPr>
                <w:rFonts w:cs="Arial"/>
                <w:color w:val="000000"/>
                <w:sz w:val="20"/>
              </w:rPr>
              <w:t>)</w:t>
            </w:r>
          </w:p>
        </w:tc>
      </w:tr>
      <w:tr w:rsidRPr="00B261CF" w:rsidR="00B261CF" w:rsidTr="4D1655A7" w14:paraId="1652455C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7651BF42" w14:textId="59D1AFA7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KIWAS</w:t>
            </w:r>
          </w:p>
        </w:tc>
        <w:tc>
          <w:tcPr>
            <w:tcW w:w="4654" w:type="dxa"/>
          </w:tcPr>
          <w:p w:rsidRPr="00B261CF" w:rsidR="00B261CF" w:rsidP="00B261CF" w:rsidRDefault="00771822" w14:paraId="3923326D" w14:textId="3E55C307">
            <w:pPr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Kursadministration </w:t>
            </w:r>
            <w:r w:rsidRPr="00B261CF" w:rsidR="00B261CF">
              <w:rPr>
                <w:rFonts w:cs="Arial"/>
                <w:color w:val="000000"/>
                <w:sz w:val="20"/>
              </w:rPr>
              <w:t>Forskare</w:t>
            </w:r>
          </w:p>
        </w:tc>
      </w:tr>
      <w:tr w:rsidRPr="00B261CF" w:rsidR="00B261CF" w:rsidTr="4D1655A7" w14:paraId="234BEB11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712CCC1D" w14:textId="03BBBA9A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Ladok</w:t>
            </w:r>
          </w:p>
        </w:tc>
        <w:tc>
          <w:tcPr>
            <w:tcW w:w="4654" w:type="dxa"/>
          </w:tcPr>
          <w:p w:rsidRPr="00B261CF" w:rsidR="00B261CF" w:rsidP="00B261CF" w:rsidRDefault="00B261CF" w14:paraId="5E9F60A8" w14:textId="28830FD7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Kursadm</w:t>
            </w:r>
            <w:r w:rsidR="00771822">
              <w:rPr>
                <w:rFonts w:cs="Arial"/>
                <w:color w:val="000000"/>
                <w:sz w:val="20"/>
              </w:rPr>
              <w:t>inistration</w:t>
            </w:r>
            <w:r w:rsidRPr="00B261CF">
              <w:rPr>
                <w:rFonts w:cs="Arial"/>
                <w:color w:val="000000"/>
                <w:sz w:val="20"/>
              </w:rPr>
              <w:t xml:space="preserve"> Student?</w:t>
            </w:r>
          </w:p>
        </w:tc>
      </w:tr>
      <w:tr w:rsidRPr="00B261CF" w:rsidR="00B261CF" w:rsidTr="4D1655A7" w14:paraId="470CDEEB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4AA643B6" w14:textId="1405D285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Medarbetarportalen</w:t>
            </w:r>
          </w:p>
        </w:tc>
        <w:tc>
          <w:tcPr>
            <w:tcW w:w="4654" w:type="dxa"/>
          </w:tcPr>
          <w:p w:rsidRPr="00B261CF" w:rsidR="00B261CF" w:rsidP="00B261CF" w:rsidRDefault="00B261CF" w14:paraId="67807B73" w14:textId="3E69F7EE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Centrala Webbsystem</w:t>
            </w:r>
          </w:p>
        </w:tc>
      </w:tr>
      <w:tr w:rsidRPr="00B261CF" w:rsidR="00B261CF" w:rsidTr="4D1655A7" w14:paraId="2EE479DC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53D0A5AD" w14:textId="02594779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MyNetwork</w:t>
            </w:r>
          </w:p>
        </w:tc>
        <w:tc>
          <w:tcPr>
            <w:tcW w:w="4654" w:type="dxa"/>
          </w:tcPr>
          <w:p w:rsidRPr="00B261CF" w:rsidR="00B261CF" w:rsidP="00B261CF" w:rsidRDefault="00B261CF" w14:paraId="0670C28E" w14:textId="3617908D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HR-stöd</w:t>
            </w:r>
          </w:p>
        </w:tc>
      </w:tr>
      <w:tr w:rsidRPr="00B261CF" w:rsidR="00B261CF" w:rsidTr="4D1655A7" w14:paraId="4B5C11E4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0E23B036" w14:textId="41112F6A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lastRenderedPageBreak/>
              <w:t>Nagios</w:t>
            </w:r>
          </w:p>
        </w:tc>
        <w:tc>
          <w:tcPr>
            <w:tcW w:w="4654" w:type="dxa"/>
          </w:tcPr>
          <w:p w:rsidRPr="00B261CF" w:rsidR="00B261CF" w:rsidP="00B261CF" w:rsidRDefault="00B261CF" w14:paraId="0A2BBF71" w14:textId="4B54DD35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Övervakningshantering</w:t>
            </w:r>
          </w:p>
        </w:tc>
      </w:tr>
      <w:tr w:rsidRPr="00B261CF" w:rsidR="00B261CF" w:rsidTr="4D1655A7" w14:paraId="13D01BEB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0EB8F2CD" w14:textId="0553C5DB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Nilex</w:t>
            </w:r>
          </w:p>
        </w:tc>
        <w:tc>
          <w:tcPr>
            <w:tcW w:w="4654" w:type="dxa"/>
          </w:tcPr>
          <w:p w:rsidRPr="00B261CF" w:rsidR="00B261CF" w:rsidP="00B261CF" w:rsidRDefault="00B261CF" w14:paraId="6847568C" w14:textId="79DA089E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ITSM Stöd</w:t>
            </w:r>
          </w:p>
        </w:tc>
      </w:tr>
      <w:tr w:rsidRPr="00B261CF" w:rsidR="00B261CF" w:rsidTr="4D1655A7" w14:paraId="2038B209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216BC72D" w14:textId="4B798CC9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Primula</w:t>
            </w:r>
          </w:p>
        </w:tc>
        <w:tc>
          <w:tcPr>
            <w:tcW w:w="4654" w:type="dxa"/>
          </w:tcPr>
          <w:p w:rsidRPr="00B261CF" w:rsidR="00B261CF" w:rsidP="00B261CF" w:rsidRDefault="00B261CF" w14:paraId="3EC4D553" w14:textId="111AD96F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HR-stöd</w:t>
            </w:r>
          </w:p>
        </w:tc>
      </w:tr>
      <w:tr w:rsidRPr="00B261CF" w:rsidR="00B261CF" w:rsidTr="4D1655A7" w14:paraId="4A3E759F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3A12D7CA" w14:textId="4E1425B4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 xml:space="preserve">Prisma </w:t>
            </w:r>
          </w:p>
        </w:tc>
        <w:tc>
          <w:tcPr>
            <w:tcW w:w="4654" w:type="dxa"/>
          </w:tcPr>
          <w:p w:rsidRPr="00B261CF" w:rsidR="00B261CF" w:rsidP="00B261CF" w:rsidRDefault="00B261CF" w14:paraId="7FED3606" w14:textId="75F754F0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Forskningsmedel</w:t>
            </w:r>
          </w:p>
        </w:tc>
      </w:tr>
      <w:tr w:rsidRPr="00B261CF" w:rsidR="00B261CF" w:rsidTr="4D1655A7" w14:paraId="703C3D33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3EB4B56B" w14:textId="316D65D7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REDCap</w:t>
            </w:r>
          </w:p>
        </w:tc>
        <w:tc>
          <w:tcPr>
            <w:tcW w:w="4654" w:type="dxa"/>
          </w:tcPr>
          <w:p w:rsidRPr="00B261CF" w:rsidR="00B261CF" w:rsidP="00B261CF" w:rsidRDefault="00B261CF" w14:paraId="35A0ADE7" w14:textId="4CE8C50B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Undersökningsstöd</w:t>
            </w:r>
          </w:p>
        </w:tc>
      </w:tr>
      <w:tr w:rsidRPr="00B261CF" w:rsidR="00B261CF" w:rsidTr="4D1655A7" w14:paraId="49F3FF9D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4E800B30" w14:textId="5DAD786C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Selma på webb</w:t>
            </w:r>
          </w:p>
        </w:tc>
        <w:tc>
          <w:tcPr>
            <w:tcW w:w="4654" w:type="dxa"/>
          </w:tcPr>
          <w:p w:rsidRPr="00B261CF" w:rsidR="00B261CF" w:rsidP="00B261CF" w:rsidRDefault="00B261CF" w14:paraId="213A058F" w14:textId="1A2A9415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Kursadm</w:t>
            </w:r>
            <w:r w:rsidR="00846A37">
              <w:rPr>
                <w:rFonts w:cs="Arial"/>
                <w:color w:val="000000"/>
                <w:sz w:val="20"/>
              </w:rPr>
              <w:t>inistration</w:t>
            </w:r>
            <w:r w:rsidRPr="00B261CF">
              <w:rPr>
                <w:rFonts w:cs="Arial"/>
                <w:color w:val="000000"/>
                <w:sz w:val="20"/>
              </w:rPr>
              <w:t xml:space="preserve"> Student</w:t>
            </w:r>
          </w:p>
        </w:tc>
      </w:tr>
      <w:tr w:rsidRPr="00B261CF" w:rsidR="00B261CF" w:rsidTr="4D1655A7" w14:paraId="20C9DE74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678653C4" w14:textId="4A17236E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Skype for Business</w:t>
            </w:r>
          </w:p>
        </w:tc>
        <w:tc>
          <w:tcPr>
            <w:tcW w:w="4654" w:type="dxa"/>
          </w:tcPr>
          <w:p w:rsidRPr="00B261CF" w:rsidR="00B261CF" w:rsidP="00B261CF" w:rsidRDefault="00B261CF" w14:paraId="27486EA8" w14:textId="74B70B4C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Samarbetshantering</w:t>
            </w:r>
          </w:p>
        </w:tc>
      </w:tr>
      <w:tr w:rsidRPr="00B261CF" w:rsidR="00B261CF" w:rsidTr="4D1655A7" w14:paraId="6C7331B4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7B67BD30" w14:textId="2D3968BC">
            <w:pPr>
              <w:rPr>
                <w:rFonts w:cs="Arial"/>
                <w:sz w:val="20"/>
              </w:rPr>
            </w:pPr>
            <w:r w:rsidRPr="008750E5">
              <w:rPr>
                <w:rFonts w:eastAsia="Arial" w:cs="Arial"/>
                <w:color w:val="000000"/>
                <w:sz w:val="20"/>
              </w:rPr>
              <w:t>Snow</w:t>
            </w:r>
          </w:p>
        </w:tc>
        <w:tc>
          <w:tcPr>
            <w:tcW w:w="4654" w:type="dxa"/>
          </w:tcPr>
          <w:p w:rsidRPr="00B261CF" w:rsidR="00B261CF" w:rsidP="00B261CF" w:rsidRDefault="00B261CF" w14:paraId="55D1CB5A" w14:textId="0E73AD2C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ITSM Stöd</w:t>
            </w:r>
          </w:p>
        </w:tc>
      </w:tr>
      <w:tr w:rsidRPr="00B261CF" w:rsidR="00B261CF" w:rsidTr="4D1655A7" w14:paraId="61463B41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1A46C9D1" w14:textId="06C71F4B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Studentmail</w:t>
            </w:r>
          </w:p>
        </w:tc>
        <w:tc>
          <w:tcPr>
            <w:tcW w:w="4654" w:type="dxa"/>
          </w:tcPr>
          <w:p w:rsidRPr="00B261CF" w:rsidR="00B261CF" w:rsidP="00B261CF" w:rsidRDefault="00B261CF" w14:paraId="28B9217B" w14:textId="20083D77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Samarbetshantering</w:t>
            </w:r>
          </w:p>
        </w:tc>
      </w:tr>
      <w:tr w:rsidRPr="00B261CF" w:rsidR="00B261CF" w:rsidTr="4D1655A7" w14:paraId="197EB88B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1E55E4C5" w14:textId="24A929F5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TendSign (Inköp)</w:t>
            </w:r>
          </w:p>
        </w:tc>
        <w:tc>
          <w:tcPr>
            <w:tcW w:w="4654" w:type="dxa"/>
          </w:tcPr>
          <w:p w:rsidRPr="00B261CF" w:rsidR="00B261CF" w:rsidP="00B261CF" w:rsidRDefault="00B261CF" w14:paraId="60362D8F" w14:textId="08BB5866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Affärssystem</w:t>
            </w:r>
          </w:p>
        </w:tc>
      </w:tr>
      <w:tr w:rsidRPr="00B261CF" w:rsidR="00B261CF" w:rsidTr="4D1655A7" w14:paraId="7578CCEF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06D18996" w14:textId="26C82922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TimeEdit</w:t>
            </w:r>
          </w:p>
        </w:tc>
        <w:tc>
          <w:tcPr>
            <w:tcW w:w="4654" w:type="dxa"/>
          </w:tcPr>
          <w:p w:rsidRPr="00B261CF" w:rsidR="00B261CF" w:rsidP="00B261CF" w:rsidRDefault="00602EDA" w14:paraId="2F98015B" w14:textId="2E70BF9B">
            <w:pPr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Lokalbokning (</w:t>
            </w:r>
            <w:r w:rsidRPr="00B261CF" w:rsidR="00B261CF">
              <w:rPr>
                <w:rFonts w:cs="Arial"/>
                <w:color w:val="000000"/>
                <w:sz w:val="20"/>
              </w:rPr>
              <w:t>Fastighetshantering</w:t>
            </w:r>
            <w:r>
              <w:rPr>
                <w:rFonts w:cs="Arial"/>
                <w:color w:val="000000"/>
                <w:sz w:val="20"/>
              </w:rPr>
              <w:t>)</w:t>
            </w:r>
          </w:p>
        </w:tc>
      </w:tr>
      <w:tr w:rsidRPr="00B261CF" w:rsidR="00B261CF" w:rsidTr="4D1655A7" w14:paraId="31B6B8D9" w14:textId="77777777">
        <w:trPr>
          <w:cantSplit/>
        </w:trPr>
        <w:tc>
          <w:tcPr>
            <w:tcW w:w="4272" w:type="dxa"/>
            <w:vAlign w:val="center"/>
          </w:tcPr>
          <w:p w:rsidRPr="00B261CF" w:rsidR="00B261CF" w:rsidP="00B261CF" w:rsidRDefault="00B261CF" w14:paraId="2A900C1D" w14:textId="300FFACF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UBW (fd. Agresso)</w:t>
            </w:r>
          </w:p>
        </w:tc>
        <w:tc>
          <w:tcPr>
            <w:tcW w:w="4654" w:type="dxa"/>
          </w:tcPr>
          <w:p w:rsidRPr="00B261CF" w:rsidR="00B261CF" w:rsidP="00B261CF" w:rsidRDefault="00B261CF" w14:paraId="732D738C" w14:textId="70159829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Affärssystem</w:t>
            </w:r>
          </w:p>
        </w:tc>
      </w:tr>
      <w:tr w:rsidRPr="00B261CF" w:rsidR="00B261CF" w:rsidTr="4D1655A7" w14:paraId="2FAC37E3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5B48F32D" w14:textId="103A0EBC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W3D3</w:t>
            </w:r>
          </w:p>
        </w:tc>
        <w:tc>
          <w:tcPr>
            <w:tcW w:w="4654" w:type="dxa"/>
          </w:tcPr>
          <w:p w:rsidRPr="00B261CF" w:rsidR="00B261CF" w:rsidP="00B261CF" w:rsidRDefault="00B261CF" w14:paraId="18A5E76E" w14:textId="1E53EDAF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Diarieföring och arkivering</w:t>
            </w:r>
          </w:p>
        </w:tc>
      </w:tr>
      <w:tr w:rsidRPr="00B261CF" w:rsidR="00B261CF" w:rsidTr="4D1655A7" w14:paraId="1EC03A5E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7D6953E3" w14:textId="7BD3E291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Videokonferens</w:t>
            </w:r>
          </w:p>
        </w:tc>
        <w:tc>
          <w:tcPr>
            <w:tcW w:w="4654" w:type="dxa"/>
          </w:tcPr>
          <w:p w:rsidRPr="00B261CF" w:rsidR="00B261CF" w:rsidP="00B261CF" w:rsidRDefault="00B261CF" w14:paraId="4CC438B4" w14:textId="0AA7C380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Fastighetshantering</w:t>
            </w:r>
          </w:p>
        </w:tc>
      </w:tr>
      <w:tr w:rsidRPr="00B261CF" w:rsidR="00B261CF" w:rsidTr="4D1655A7" w14:paraId="118C74B7" w14:textId="77777777">
        <w:trPr>
          <w:cantSplit/>
        </w:trPr>
        <w:tc>
          <w:tcPr>
            <w:tcW w:w="4272" w:type="dxa"/>
            <w:vAlign w:val="bottom"/>
          </w:tcPr>
          <w:p w:rsidRPr="00B261CF" w:rsidR="00B261CF" w:rsidP="00B261CF" w:rsidRDefault="00B261CF" w14:paraId="4F8BEDFB" w14:textId="6103AB7D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VisaAlfa</w:t>
            </w:r>
          </w:p>
        </w:tc>
        <w:tc>
          <w:tcPr>
            <w:tcW w:w="4654" w:type="dxa"/>
          </w:tcPr>
          <w:p w:rsidRPr="00B261CF" w:rsidR="00B261CF" w:rsidP="00B261CF" w:rsidRDefault="00B261CF" w14:paraId="46359B1D" w14:textId="64D6B7C5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Diarieföring och arkivering</w:t>
            </w:r>
          </w:p>
        </w:tc>
      </w:tr>
      <w:tr w:rsidRPr="00B261CF" w:rsidR="00B261CF" w:rsidTr="4D1655A7" w14:paraId="67BDD035" w14:textId="77777777">
        <w:trPr>
          <w:cantSplit/>
        </w:trPr>
        <w:tc>
          <w:tcPr>
            <w:tcW w:w="4272" w:type="dxa"/>
            <w:vAlign w:val="bottom"/>
          </w:tcPr>
          <w:p w:rsidRPr="00B261CF" w:rsidR="00B261CF" w:rsidP="00B261CF" w:rsidRDefault="00B261CF" w14:paraId="54664767" w14:textId="1C54E6D9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VisualArkiv</w:t>
            </w:r>
          </w:p>
        </w:tc>
        <w:tc>
          <w:tcPr>
            <w:tcW w:w="4654" w:type="dxa"/>
          </w:tcPr>
          <w:p w:rsidRPr="00B261CF" w:rsidR="00B261CF" w:rsidP="00B261CF" w:rsidRDefault="00B261CF" w14:paraId="72CE19B9" w14:textId="0028C3FD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Diarieföring och arkivering</w:t>
            </w:r>
          </w:p>
        </w:tc>
      </w:tr>
      <w:tr w:rsidRPr="00B261CF" w:rsidR="00B261CF" w:rsidTr="4D1655A7" w14:paraId="701D3A8E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77E960C9" w14:textId="36F37A62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Wisum</w:t>
            </w:r>
          </w:p>
        </w:tc>
        <w:tc>
          <w:tcPr>
            <w:tcW w:w="4654" w:type="dxa"/>
          </w:tcPr>
          <w:p w:rsidRPr="00B261CF" w:rsidR="00B261CF" w:rsidP="00B261CF" w:rsidRDefault="00B261CF" w14:paraId="4F32EF90" w14:textId="35AAC14B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Inköpsportal IT&amp;Tele</w:t>
            </w:r>
          </w:p>
        </w:tc>
      </w:tr>
      <w:tr w:rsidRPr="00B261CF" w:rsidR="00B261CF" w:rsidTr="4D1655A7" w14:paraId="46952742" w14:textId="77777777">
        <w:trPr>
          <w:cantSplit/>
        </w:trPr>
        <w:tc>
          <w:tcPr>
            <w:tcW w:w="4272" w:type="dxa"/>
          </w:tcPr>
          <w:p w:rsidRPr="00B261CF" w:rsidR="00B261CF" w:rsidP="00B261CF" w:rsidRDefault="00B261CF" w14:paraId="2C5C5239" w14:textId="72C62B3E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WordPresshotell</w:t>
            </w:r>
          </w:p>
        </w:tc>
        <w:tc>
          <w:tcPr>
            <w:tcW w:w="4654" w:type="dxa"/>
          </w:tcPr>
          <w:p w:rsidRPr="00B261CF" w:rsidR="00B261CF" w:rsidP="00B261CF" w:rsidRDefault="00B261CF" w14:paraId="6CCB1944" w14:textId="3775D0ED">
            <w:pPr>
              <w:rPr>
                <w:rFonts w:cs="Arial"/>
                <w:sz w:val="20"/>
              </w:rPr>
            </w:pPr>
            <w:r w:rsidRPr="00B261CF">
              <w:rPr>
                <w:rFonts w:cs="Arial"/>
                <w:color w:val="000000"/>
                <w:sz w:val="20"/>
              </w:rPr>
              <w:t>Centrala Webbsystem</w:t>
            </w:r>
          </w:p>
        </w:tc>
      </w:tr>
    </w:tbl>
    <w:p w:rsidR="00B261CF" w:rsidP="00B261CF" w:rsidRDefault="00B261CF" w14:paraId="3B1B1E5F" w14:textId="77777777">
      <w:bookmarkStart w:name="_GoBack" w:id="4"/>
      <w:bookmarkEnd w:id="4"/>
    </w:p>
    <w:sectPr w:rsidR="00B261CF" w:rsidSect="00B261CF">
      <w:pgSz w:w="11906" w:h="16838" w:orient="portrait" w:code="9"/>
      <w:pgMar w:top="1418" w:right="1418" w:bottom="1418" w:left="1843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BC0" w:rsidRDefault="00020BC0" w14:paraId="3B1DBA29" w14:textId="77777777">
      <w:r>
        <w:separator/>
      </w:r>
    </w:p>
  </w:endnote>
  <w:endnote w:type="continuationSeparator" w:id="0">
    <w:p w:rsidR="00020BC0" w:rsidRDefault="00020BC0" w14:paraId="3CE25CF6" w14:textId="77777777">
      <w:r>
        <w:continuationSeparator/>
      </w:r>
    </w:p>
  </w:endnote>
  <w:endnote w:type="continuationNotice" w:id="1">
    <w:p w:rsidR="00020BC0" w:rsidRDefault="00020BC0" w14:paraId="46459360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053B" w14:textId="77777777" w:rsidR="00020BC0" w:rsidRDefault="00020BC0">
    <w:pPr>
      <w:pStyle w:val="Sidfot"/>
      <w:rPr>
        <w:sz w:val="16"/>
      </w:rPr>
    </w:pPr>
    <w:r>
      <w:rPr>
        <w:sz w:val="16"/>
      </w:rPr>
      <w:t xml:space="preserve">Karolinska Institutet </w:t>
    </w:r>
    <w:r>
      <w:rPr>
        <w:sz w:val="16"/>
      </w:rPr>
      <w:br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 w:rsidR="00AF047E">
      <w:rPr>
        <w:noProof/>
        <w:sz w:val="16"/>
      </w:rPr>
      <w:t>Förteckning KI gemensamma system_0.2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BC0" w:rsidRDefault="00020BC0" w14:paraId="7B10DAC3" w14:textId="77777777">
      <w:r>
        <w:separator/>
      </w:r>
    </w:p>
  </w:footnote>
  <w:footnote w:type="continuationSeparator" w:id="0">
    <w:p w:rsidR="00020BC0" w:rsidRDefault="00020BC0" w14:paraId="0984B4C7" w14:textId="77777777">
      <w:r>
        <w:continuationSeparator/>
      </w:r>
    </w:p>
  </w:footnote>
  <w:footnote w:type="continuationNotice" w:id="1">
    <w:p w:rsidR="00020BC0" w:rsidRDefault="00020BC0" w14:paraId="6A5DD7E4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8B3"/>
    <w:multiLevelType w:val="hybridMultilevel"/>
    <w:tmpl w:val="ECE0F35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C7A06"/>
    <w:multiLevelType w:val="hybridMultilevel"/>
    <w:tmpl w:val="10F6F92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804F9F"/>
    <w:multiLevelType w:val="hybridMultilevel"/>
    <w:tmpl w:val="90A0D9E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095567"/>
    <w:multiLevelType w:val="hybridMultilevel"/>
    <w:tmpl w:val="22C2D9C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B6B39"/>
    <w:multiLevelType w:val="hybridMultilevel"/>
    <w:tmpl w:val="A73E8BC8"/>
    <w:lvl w:ilvl="0" w:tplc="021EA62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775289"/>
    <w:multiLevelType w:val="hybridMultilevel"/>
    <w:tmpl w:val="363AE18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2A7DBF"/>
    <w:multiLevelType w:val="hybridMultilevel"/>
    <w:tmpl w:val="CA06E6E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AD4ABA"/>
    <w:multiLevelType w:val="hybridMultilevel"/>
    <w:tmpl w:val="419427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0E20"/>
    <w:multiLevelType w:val="hybridMultilevel"/>
    <w:tmpl w:val="64744944"/>
    <w:lvl w:ilvl="0" w:tplc="B666D734">
      <w:start w:val="1"/>
      <w:numFmt w:val="bullet"/>
      <w:lvlText w:val="?"/>
      <w:lvlJc w:val="left"/>
      <w:pPr>
        <w:ind w:left="360" w:hanging="360"/>
      </w:pPr>
      <w:rPr>
        <w:rFonts w:hint="default" w:ascii="Arial" w:hAnsi="Arial"/>
        <w:b/>
        <w:i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B5844C0"/>
    <w:multiLevelType w:val="hybridMultilevel"/>
    <w:tmpl w:val="98B28A1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B1170"/>
    <w:multiLevelType w:val="hybridMultilevel"/>
    <w:tmpl w:val="52C01DB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3B3019"/>
    <w:multiLevelType w:val="hybridMultilevel"/>
    <w:tmpl w:val="BC348C6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843047"/>
    <w:multiLevelType w:val="hybridMultilevel"/>
    <w:tmpl w:val="4412ED1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AB4303"/>
    <w:multiLevelType w:val="hybridMultilevel"/>
    <w:tmpl w:val="14A08834"/>
    <w:lvl w:ilvl="0" w:tplc="0CF09D3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173E94"/>
    <w:multiLevelType w:val="hybridMultilevel"/>
    <w:tmpl w:val="C9C2A4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8B7CE9"/>
    <w:multiLevelType w:val="hybridMultilevel"/>
    <w:tmpl w:val="6E9A9D8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E72C42"/>
    <w:multiLevelType w:val="hybridMultilevel"/>
    <w:tmpl w:val="3A9275B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936C94"/>
    <w:multiLevelType w:val="hybridMultilevel"/>
    <w:tmpl w:val="87321C1E"/>
    <w:lvl w:ilvl="0" w:tplc="0CF09D3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076F87"/>
    <w:multiLevelType w:val="hybridMultilevel"/>
    <w:tmpl w:val="91643942"/>
    <w:lvl w:ilvl="0" w:tplc="3BEC1DB4">
      <w:start w:val="1"/>
      <w:numFmt w:val="bullet"/>
      <w:lvlText w:val="?"/>
      <w:lvlJc w:val="left"/>
      <w:pPr>
        <w:ind w:left="360" w:hanging="360"/>
      </w:pPr>
      <w:rPr>
        <w:rFonts w:hint="default" w:ascii="Arial" w:hAnsi="Aria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D2570E9"/>
    <w:multiLevelType w:val="hybridMultilevel"/>
    <w:tmpl w:val="2ADA3E7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17404A"/>
    <w:multiLevelType w:val="hybridMultilevel"/>
    <w:tmpl w:val="F370993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2D23096"/>
    <w:multiLevelType w:val="hybridMultilevel"/>
    <w:tmpl w:val="43BCE42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A915B0"/>
    <w:multiLevelType w:val="hybridMultilevel"/>
    <w:tmpl w:val="5530A626"/>
    <w:lvl w:ilvl="0" w:tplc="0CF09D3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ED60C2"/>
    <w:multiLevelType w:val="hybridMultilevel"/>
    <w:tmpl w:val="778A8B2C"/>
    <w:lvl w:ilvl="0" w:tplc="0CF09D3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30694F"/>
    <w:multiLevelType w:val="hybridMultilevel"/>
    <w:tmpl w:val="9F24AF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312AF"/>
    <w:multiLevelType w:val="hybridMultilevel"/>
    <w:tmpl w:val="E4BA444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0E2D02"/>
    <w:multiLevelType w:val="hybridMultilevel"/>
    <w:tmpl w:val="C5166E1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BD6F8B"/>
    <w:multiLevelType w:val="hybridMultilevel"/>
    <w:tmpl w:val="017085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C27786"/>
    <w:multiLevelType w:val="hybridMultilevel"/>
    <w:tmpl w:val="46B0578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7A059C"/>
    <w:multiLevelType w:val="hybridMultilevel"/>
    <w:tmpl w:val="5352C8E4"/>
    <w:lvl w:ilvl="0" w:tplc="FB50C47C">
      <w:start w:val="201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3F1014"/>
    <w:multiLevelType w:val="hybridMultilevel"/>
    <w:tmpl w:val="ECDA2B80"/>
    <w:lvl w:ilvl="0" w:tplc="0CF09D3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2E31A14"/>
    <w:multiLevelType w:val="multilevel"/>
    <w:tmpl w:val="2C5E6092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5A984BD7"/>
    <w:multiLevelType w:val="hybridMultilevel"/>
    <w:tmpl w:val="8056E8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AD30E21"/>
    <w:multiLevelType w:val="hybridMultilevel"/>
    <w:tmpl w:val="34483CD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C347E70"/>
    <w:multiLevelType w:val="hybridMultilevel"/>
    <w:tmpl w:val="FAF2D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D0B35"/>
    <w:multiLevelType w:val="hybridMultilevel"/>
    <w:tmpl w:val="45EA72F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DF5AA7"/>
    <w:multiLevelType w:val="hybridMultilevel"/>
    <w:tmpl w:val="E1B439E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B9E6189"/>
    <w:multiLevelType w:val="hybridMultilevel"/>
    <w:tmpl w:val="19E61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068E8"/>
    <w:multiLevelType w:val="hybridMultilevel"/>
    <w:tmpl w:val="9104CF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D4699"/>
    <w:multiLevelType w:val="hybridMultilevel"/>
    <w:tmpl w:val="C9901D1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263FFC"/>
    <w:multiLevelType w:val="hybridMultilevel"/>
    <w:tmpl w:val="38765F6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922661B"/>
    <w:multiLevelType w:val="hybridMultilevel"/>
    <w:tmpl w:val="E99215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7839D7"/>
    <w:multiLevelType w:val="hybridMultilevel"/>
    <w:tmpl w:val="D7BE1C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35E44"/>
    <w:multiLevelType w:val="hybridMultilevel"/>
    <w:tmpl w:val="2F2029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E0A73"/>
    <w:multiLevelType w:val="hybridMultilevel"/>
    <w:tmpl w:val="FD069870"/>
    <w:lvl w:ilvl="0" w:tplc="041D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5" w15:restartNumberingAfterBreak="0">
    <w:nsid w:val="7C563008"/>
    <w:multiLevelType w:val="hybridMultilevel"/>
    <w:tmpl w:val="BA1067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D76CD"/>
    <w:multiLevelType w:val="hybridMultilevel"/>
    <w:tmpl w:val="EBD00DF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323D62"/>
    <w:multiLevelType w:val="hybridMultilevel"/>
    <w:tmpl w:val="1108B48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D894B2D"/>
    <w:multiLevelType w:val="hybridMultilevel"/>
    <w:tmpl w:val="6BB68AC4"/>
    <w:lvl w:ilvl="0" w:tplc="041D000F">
      <w:start w:val="1"/>
      <w:numFmt w:val="decimal"/>
      <w:lvlText w:val="%1."/>
      <w:lvlJc w:val="left"/>
      <w:pPr>
        <w:ind w:left="787" w:hanging="360"/>
      </w:pPr>
    </w:lvl>
    <w:lvl w:ilvl="1" w:tplc="041D0019" w:tentative="1">
      <w:start w:val="1"/>
      <w:numFmt w:val="lowerLetter"/>
      <w:lvlText w:val="%2."/>
      <w:lvlJc w:val="left"/>
      <w:pPr>
        <w:ind w:left="1507" w:hanging="360"/>
      </w:pPr>
    </w:lvl>
    <w:lvl w:ilvl="2" w:tplc="041D001B" w:tentative="1">
      <w:start w:val="1"/>
      <w:numFmt w:val="lowerRoman"/>
      <w:lvlText w:val="%3."/>
      <w:lvlJc w:val="right"/>
      <w:pPr>
        <w:ind w:left="2227" w:hanging="180"/>
      </w:pPr>
    </w:lvl>
    <w:lvl w:ilvl="3" w:tplc="041D000F" w:tentative="1">
      <w:start w:val="1"/>
      <w:numFmt w:val="decimal"/>
      <w:lvlText w:val="%4."/>
      <w:lvlJc w:val="left"/>
      <w:pPr>
        <w:ind w:left="2947" w:hanging="360"/>
      </w:pPr>
    </w:lvl>
    <w:lvl w:ilvl="4" w:tplc="041D0019" w:tentative="1">
      <w:start w:val="1"/>
      <w:numFmt w:val="lowerLetter"/>
      <w:lvlText w:val="%5."/>
      <w:lvlJc w:val="left"/>
      <w:pPr>
        <w:ind w:left="3667" w:hanging="360"/>
      </w:pPr>
    </w:lvl>
    <w:lvl w:ilvl="5" w:tplc="041D001B" w:tentative="1">
      <w:start w:val="1"/>
      <w:numFmt w:val="lowerRoman"/>
      <w:lvlText w:val="%6."/>
      <w:lvlJc w:val="right"/>
      <w:pPr>
        <w:ind w:left="4387" w:hanging="180"/>
      </w:pPr>
    </w:lvl>
    <w:lvl w:ilvl="6" w:tplc="041D000F" w:tentative="1">
      <w:start w:val="1"/>
      <w:numFmt w:val="decimal"/>
      <w:lvlText w:val="%7."/>
      <w:lvlJc w:val="left"/>
      <w:pPr>
        <w:ind w:left="5107" w:hanging="360"/>
      </w:pPr>
    </w:lvl>
    <w:lvl w:ilvl="7" w:tplc="041D0019" w:tentative="1">
      <w:start w:val="1"/>
      <w:numFmt w:val="lowerLetter"/>
      <w:lvlText w:val="%8."/>
      <w:lvlJc w:val="left"/>
      <w:pPr>
        <w:ind w:left="5827" w:hanging="360"/>
      </w:pPr>
    </w:lvl>
    <w:lvl w:ilvl="8" w:tplc="041D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31"/>
  </w:num>
  <w:num w:numId="2">
    <w:abstractNumId w:val="9"/>
  </w:num>
  <w:num w:numId="3">
    <w:abstractNumId w:val="18"/>
  </w:num>
  <w:num w:numId="4">
    <w:abstractNumId w:val="8"/>
  </w:num>
  <w:num w:numId="5">
    <w:abstractNumId w:val="43"/>
  </w:num>
  <w:num w:numId="6">
    <w:abstractNumId w:val="45"/>
  </w:num>
  <w:num w:numId="7">
    <w:abstractNumId w:val="36"/>
  </w:num>
  <w:num w:numId="8">
    <w:abstractNumId w:val="48"/>
  </w:num>
  <w:num w:numId="9">
    <w:abstractNumId w:val="28"/>
  </w:num>
  <w:num w:numId="10">
    <w:abstractNumId w:val="40"/>
  </w:num>
  <w:num w:numId="11">
    <w:abstractNumId w:val="1"/>
  </w:num>
  <w:num w:numId="12">
    <w:abstractNumId w:val="2"/>
  </w:num>
  <w:num w:numId="13">
    <w:abstractNumId w:val="47"/>
  </w:num>
  <w:num w:numId="14">
    <w:abstractNumId w:val="44"/>
  </w:num>
  <w:num w:numId="15">
    <w:abstractNumId w:val="14"/>
  </w:num>
  <w:num w:numId="16">
    <w:abstractNumId w:val="37"/>
  </w:num>
  <w:num w:numId="17">
    <w:abstractNumId w:val="38"/>
  </w:num>
  <w:num w:numId="18">
    <w:abstractNumId w:val="20"/>
  </w:num>
  <w:num w:numId="19">
    <w:abstractNumId w:val="41"/>
  </w:num>
  <w:num w:numId="20">
    <w:abstractNumId w:val="35"/>
  </w:num>
  <w:num w:numId="21">
    <w:abstractNumId w:val="6"/>
  </w:num>
  <w:num w:numId="22">
    <w:abstractNumId w:val="24"/>
  </w:num>
  <w:num w:numId="23">
    <w:abstractNumId w:val="26"/>
  </w:num>
  <w:num w:numId="24">
    <w:abstractNumId w:val="5"/>
  </w:num>
  <w:num w:numId="25">
    <w:abstractNumId w:val="46"/>
  </w:num>
  <w:num w:numId="26">
    <w:abstractNumId w:val="25"/>
  </w:num>
  <w:num w:numId="27">
    <w:abstractNumId w:val="3"/>
  </w:num>
  <w:num w:numId="28">
    <w:abstractNumId w:val="7"/>
  </w:num>
  <w:num w:numId="29">
    <w:abstractNumId w:val="34"/>
  </w:num>
  <w:num w:numId="30">
    <w:abstractNumId w:val="42"/>
  </w:num>
  <w:num w:numId="31">
    <w:abstractNumId w:val="15"/>
  </w:num>
  <w:num w:numId="32">
    <w:abstractNumId w:val="39"/>
  </w:num>
  <w:num w:numId="33">
    <w:abstractNumId w:val="27"/>
  </w:num>
  <w:num w:numId="34">
    <w:abstractNumId w:val="0"/>
  </w:num>
  <w:num w:numId="35">
    <w:abstractNumId w:val="10"/>
  </w:num>
  <w:num w:numId="36">
    <w:abstractNumId w:val="22"/>
  </w:num>
  <w:num w:numId="37">
    <w:abstractNumId w:val="23"/>
  </w:num>
  <w:num w:numId="38">
    <w:abstractNumId w:val="17"/>
  </w:num>
  <w:num w:numId="39">
    <w:abstractNumId w:val="33"/>
  </w:num>
  <w:num w:numId="40">
    <w:abstractNumId w:val="32"/>
  </w:num>
  <w:num w:numId="41">
    <w:abstractNumId w:val="16"/>
  </w:num>
  <w:num w:numId="42">
    <w:abstractNumId w:val="13"/>
  </w:num>
  <w:num w:numId="43">
    <w:abstractNumId w:val="30"/>
  </w:num>
  <w:num w:numId="44">
    <w:abstractNumId w:val="12"/>
  </w:num>
  <w:num w:numId="45">
    <w:abstractNumId w:val="21"/>
  </w:num>
  <w:num w:numId="46">
    <w:abstractNumId w:val="29"/>
  </w:num>
  <w:num w:numId="47">
    <w:abstractNumId w:val="19"/>
  </w:num>
  <w:num w:numId="48">
    <w:abstractNumId w:val="11"/>
  </w:num>
  <w:num w:numId="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81" fillcolor="#f2f2f2">
      <v:fill color="#f2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7D"/>
    <w:rsid w:val="000013E6"/>
    <w:rsid w:val="00007211"/>
    <w:rsid w:val="0001583E"/>
    <w:rsid w:val="00016F61"/>
    <w:rsid w:val="00020BC0"/>
    <w:rsid w:val="000255DE"/>
    <w:rsid w:val="00026042"/>
    <w:rsid w:val="00031293"/>
    <w:rsid w:val="0005605A"/>
    <w:rsid w:val="000660E1"/>
    <w:rsid w:val="00066995"/>
    <w:rsid w:val="000675F5"/>
    <w:rsid w:val="00073351"/>
    <w:rsid w:val="00073563"/>
    <w:rsid w:val="00074C83"/>
    <w:rsid w:val="00087D00"/>
    <w:rsid w:val="00091A29"/>
    <w:rsid w:val="00093ECD"/>
    <w:rsid w:val="0009474F"/>
    <w:rsid w:val="000971EE"/>
    <w:rsid w:val="000A643D"/>
    <w:rsid w:val="000A7BE9"/>
    <w:rsid w:val="000C0424"/>
    <w:rsid w:val="000C30BA"/>
    <w:rsid w:val="000C3CE4"/>
    <w:rsid w:val="000C44F9"/>
    <w:rsid w:val="000D5405"/>
    <w:rsid w:val="000D7950"/>
    <w:rsid w:val="000E7766"/>
    <w:rsid w:val="000F13C2"/>
    <w:rsid w:val="000F2697"/>
    <w:rsid w:val="000F34F5"/>
    <w:rsid w:val="000F480F"/>
    <w:rsid w:val="000F6F39"/>
    <w:rsid w:val="001019D5"/>
    <w:rsid w:val="0010458E"/>
    <w:rsid w:val="0011273C"/>
    <w:rsid w:val="00112F56"/>
    <w:rsid w:val="001204D1"/>
    <w:rsid w:val="001205B7"/>
    <w:rsid w:val="00122B47"/>
    <w:rsid w:val="00123A66"/>
    <w:rsid w:val="0013428E"/>
    <w:rsid w:val="00143FCF"/>
    <w:rsid w:val="00156D89"/>
    <w:rsid w:val="00156EB9"/>
    <w:rsid w:val="001576DA"/>
    <w:rsid w:val="00157F6B"/>
    <w:rsid w:val="001668A1"/>
    <w:rsid w:val="001671DF"/>
    <w:rsid w:val="00173103"/>
    <w:rsid w:val="00175C13"/>
    <w:rsid w:val="001763C0"/>
    <w:rsid w:val="00182829"/>
    <w:rsid w:val="001A4D3F"/>
    <w:rsid w:val="001B0A10"/>
    <w:rsid w:val="001B6E3D"/>
    <w:rsid w:val="001B7D39"/>
    <w:rsid w:val="001C3B2F"/>
    <w:rsid w:val="001D2253"/>
    <w:rsid w:val="001D49B7"/>
    <w:rsid w:val="001D6B51"/>
    <w:rsid w:val="001E306E"/>
    <w:rsid w:val="001E571A"/>
    <w:rsid w:val="001E6255"/>
    <w:rsid w:val="001E6FCB"/>
    <w:rsid w:val="001F490C"/>
    <w:rsid w:val="001F5897"/>
    <w:rsid w:val="00200719"/>
    <w:rsid w:val="002017F3"/>
    <w:rsid w:val="00201CF0"/>
    <w:rsid w:val="002067B8"/>
    <w:rsid w:val="0021027A"/>
    <w:rsid w:val="00211862"/>
    <w:rsid w:val="002163B3"/>
    <w:rsid w:val="0022273B"/>
    <w:rsid w:val="00227022"/>
    <w:rsid w:val="002309FE"/>
    <w:rsid w:val="00230F12"/>
    <w:rsid w:val="00232062"/>
    <w:rsid w:val="00233848"/>
    <w:rsid w:val="00234A5E"/>
    <w:rsid w:val="002368AF"/>
    <w:rsid w:val="00241842"/>
    <w:rsid w:val="0024203F"/>
    <w:rsid w:val="00250BCF"/>
    <w:rsid w:val="00250E82"/>
    <w:rsid w:val="00251682"/>
    <w:rsid w:val="00254166"/>
    <w:rsid w:val="00254175"/>
    <w:rsid w:val="0025487F"/>
    <w:rsid w:val="00257637"/>
    <w:rsid w:val="0026505B"/>
    <w:rsid w:val="00267BC2"/>
    <w:rsid w:val="00273941"/>
    <w:rsid w:val="002757DC"/>
    <w:rsid w:val="00275FC0"/>
    <w:rsid w:val="00276146"/>
    <w:rsid w:val="00277CEC"/>
    <w:rsid w:val="002811C2"/>
    <w:rsid w:val="00281D6F"/>
    <w:rsid w:val="00282CC7"/>
    <w:rsid w:val="00286520"/>
    <w:rsid w:val="00293097"/>
    <w:rsid w:val="0029359F"/>
    <w:rsid w:val="002949A9"/>
    <w:rsid w:val="002A013F"/>
    <w:rsid w:val="002A10A9"/>
    <w:rsid w:val="002A42CB"/>
    <w:rsid w:val="002A5DF8"/>
    <w:rsid w:val="002A7635"/>
    <w:rsid w:val="002B1A97"/>
    <w:rsid w:val="002B67B2"/>
    <w:rsid w:val="002C19D8"/>
    <w:rsid w:val="002C3D43"/>
    <w:rsid w:val="002C4862"/>
    <w:rsid w:val="002D2EA6"/>
    <w:rsid w:val="002E1467"/>
    <w:rsid w:val="002E4426"/>
    <w:rsid w:val="002F0201"/>
    <w:rsid w:val="00300696"/>
    <w:rsid w:val="0030172C"/>
    <w:rsid w:val="00302ED6"/>
    <w:rsid w:val="0031063A"/>
    <w:rsid w:val="0031210A"/>
    <w:rsid w:val="00315A29"/>
    <w:rsid w:val="00323066"/>
    <w:rsid w:val="00325BE9"/>
    <w:rsid w:val="00335E02"/>
    <w:rsid w:val="003408B3"/>
    <w:rsid w:val="00344D28"/>
    <w:rsid w:val="003468AF"/>
    <w:rsid w:val="00346DC3"/>
    <w:rsid w:val="003514F3"/>
    <w:rsid w:val="003603F4"/>
    <w:rsid w:val="00360F2B"/>
    <w:rsid w:val="00362DE5"/>
    <w:rsid w:val="00363357"/>
    <w:rsid w:val="00364DDE"/>
    <w:rsid w:val="00380F0F"/>
    <w:rsid w:val="00380FF4"/>
    <w:rsid w:val="00381778"/>
    <w:rsid w:val="003875F5"/>
    <w:rsid w:val="0039156F"/>
    <w:rsid w:val="00397294"/>
    <w:rsid w:val="003A04B2"/>
    <w:rsid w:val="003A2ABA"/>
    <w:rsid w:val="003A378D"/>
    <w:rsid w:val="003A637C"/>
    <w:rsid w:val="003A683F"/>
    <w:rsid w:val="003A7D86"/>
    <w:rsid w:val="003B247B"/>
    <w:rsid w:val="003B3233"/>
    <w:rsid w:val="003B4AD1"/>
    <w:rsid w:val="003B5234"/>
    <w:rsid w:val="003C46EE"/>
    <w:rsid w:val="003C4D1F"/>
    <w:rsid w:val="003C6128"/>
    <w:rsid w:val="003C6B5C"/>
    <w:rsid w:val="003C7001"/>
    <w:rsid w:val="003D02EA"/>
    <w:rsid w:val="003D032C"/>
    <w:rsid w:val="003D698E"/>
    <w:rsid w:val="003E0789"/>
    <w:rsid w:val="003E354E"/>
    <w:rsid w:val="003E4231"/>
    <w:rsid w:val="003E4C24"/>
    <w:rsid w:val="003E4DAD"/>
    <w:rsid w:val="003F0AF7"/>
    <w:rsid w:val="00401321"/>
    <w:rsid w:val="0040227A"/>
    <w:rsid w:val="0040484D"/>
    <w:rsid w:val="00405BAF"/>
    <w:rsid w:val="00410EE6"/>
    <w:rsid w:val="00412802"/>
    <w:rsid w:val="00424319"/>
    <w:rsid w:val="00425D56"/>
    <w:rsid w:val="00431A8B"/>
    <w:rsid w:val="0043334F"/>
    <w:rsid w:val="004351B4"/>
    <w:rsid w:val="00435EC6"/>
    <w:rsid w:val="004425CA"/>
    <w:rsid w:val="00445C7D"/>
    <w:rsid w:val="004473FB"/>
    <w:rsid w:val="00447A30"/>
    <w:rsid w:val="00450B1E"/>
    <w:rsid w:val="00450B5A"/>
    <w:rsid w:val="00451C33"/>
    <w:rsid w:val="00452CC7"/>
    <w:rsid w:val="004534AE"/>
    <w:rsid w:val="00453E04"/>
    <w:rsid w:val="0045489F"/>
    <w:rsid w:val="004556E8"/>
    <w:rsid w:val="004609D5"/>
    <w:rsid w:val="0046109B"/>
    <w:rsid w:val="00466D8D"/>
    <w:rsid w:val="00467A95"/>
    <w:rsid w:val="00470578"/>
    <w:rsid w:val="00477EDB"/>
    <w:rsid w:val="00486D4F"/>
    <w:rsid w:val="00487A03"/>
    <w:rsid w:val="004900E8"/>
    <w:rsid w:val="00491AF8"/>
    <w:rsid w:val="0049538D"/>
    <w:rsid w:val="004A1C73"/>
    <w:rsid w:val="004B1C53"/>
    <w:rsid w:val="004B35E2"/>
    <w:rsid w:val="004B4B47"/>
    <w:rsid w:val="004B5901"/>
    <w:rsid w:val="004B5989"/>
    <w:rsid w:val="004B6353"/>
    <w:rsid w:val="004C3091"/>
    <w:rsid w:val="004C7F3D"/>
    <w:rsid w:val="004D29C9"/>
    <w:rsid w:val="004E0938"/>
    <w:rsid w:val="004E1BDE"/>
    <w:rsid w:val="004E4332"/>
    <w:rsid w:val="004F09E4"/>
    <w:rsid w:val="004F0CC0"/>
    <w:rsid w:val="00503456"/>
    <w:rsid w:val="005052E1"/>
    <w:rsid w:val="005125F3"/>
    <w:rsid w:val="005412D6"/>
    <w:rsid w:val="00542769"/>
    <w:rsid w:val="0054422F"/>
    <w:rsid w:val="005474B6"/>
    <w:rsid w:val="00556675"/>
    <w:rsid w:val="00557C6C"/>
    <w:rsid w:val="00562C9B"/>
    <w:rsid w:val="0056561B"/>
    <w:rsid w:val="005704D8"/>
    <w:rsid w:val="00573DBF"/>
    <w:rsid w:val="005751EA"/>
    <w:rsid w:val="005761D7"/>
    <w:rsid w:val="00582A9F"/>
    <w:rsid w:val="005835BD"/>
    <w:rsid w:val="005940B0"/>
    <w:rsid w:val="0059564A"/>
    <w:rsid w:val="005A24BA"/>
    <w:rsid w:val="005A3FC7"/>
    <w:rsid w:val="005A5587"/>
    <w:rsid w:val="005A6CD7"/>
    <w:rsid w:val="005A731E"/>
    <w:rsid w:val="005B262D"/>
    <w:rsid w:val="005B27F6"/>
    <w:rsid w:val="005C061A"/>
    <w:rsid w:val="005C0703"/>
    <w:rsid w:val="005C70F4"/>
    <w:rsid w:val="005D09B8"/>
    <w:rsid w:val="005D5AF1"/>
    <w:rsid w:val="005D7F79"/>
    <w:rsid w:val="005E1CC7"/>
    <w:rsid w:val="005E7678"/>
    <w:rsid w:val="005F3C1D"/>
    <w:rsid w:val="00602EDA"/>
    <w:rsid w:val="0061166C"/>
    <w:rsid w:val="006121DD"/>
    <w:rsid w:val="0061760F"/>
    <w:rsid w:val="00632EE2"/>
    <w:rsid w:val="00633FFE"/>
    <w:rsid w:val="00636FF9"/>
    <w:rsid w:val="0063738D"/>
    <w:rsid w:val="006411A1"/>
    <w:rsid w:val="00641A56"/>
    <w:rsid w:val="0065527D"/>
    <w:rsid w:val="00666382"/>
    <w:rsid w:val="0067183D"/>
    <w:rsid w:val="0067232D"/>
    <w:rsid w:val="006772F5"/>
    <w:rsid w:val="00682314"/>
    <w:rsid w:val="006827C2"/>
    <w:rsid w:val="00683A76"/>
    <w:rsid w:val="0068655F"/>
    <w:rsid w:val="00691F5C"/>
    <w:rsid w:val="006928F6"/>
    <w:rsid w:val="00693486"/>
    <w:rsid w:val="006A000E"/>
    <w:rsid w:val="006A2FE6"/>
    <w:rsid w:val="006A7DDF"/>
    <w:rsid w:val="006B0361"/>
    <w:rsid w:val="006B3786"/>
    <w:rsid w:val="006B49C4"/>
    <w:rsid w:val="006D0466"/>
    <w:rsid w:val="006D2E44"/>
    <w:rsid w:val="006D520A"/>
    <w:rsid w:val="006E1261"/>
    <w:rsid w:val="006E6046"/>
    <w:rsid w:val="006F443B"/>
    <w:rsid w:val="006F4E7E"/>
    <w:rsid w:val="006F6ABA"/>
    <w:rsid w:val="006F6B0F"/>
    <w:rsid w:val="00701B61"/>
    <w:rsid w:val="0070399F"/>
    <w:rsid w:val="0070646C"/>
    <w:rsid w:val="007241C2"/>
    <w:rsid w:val="007306B5"/>
    <w:rsid w:val="0073150A"/>
    <w:rsid w:val="007321F3"/>
    <w:rsid w:val="00733D93"/>
    <w:rsid w:val="00740DA5"/>
    <w:rsid w:val="00750ACA"/>
    <w:rsid w:val="00751AE5"/>
    <w:rsid w:val="0075387D"/>
    <w:rsid w:val="00753937"/>
    <w:rsid w:val="00762050"/>
    <w:rsid w:val="00763E30"/>
    <w:rsid w:val="00771822"/>
    <w:rsid w:val="00772C79"/>
    <w:rsid w:val="00780394"/>
    <w:rsid w:val="007814F5"/>
    <w:rsid w:val="00786A90"/>
    <w:rsid w:val="007917EF"/>
    <w:rsid w:val="007922C4"/>
    <w:rsid w:val="007924EC"/>
    <w:rsid w:val="00796572"/>
    <w:rsid w:val="00797B4C"/>
    <w:rsid w:val="007A0CD4"/>
    <w:rsid w:val="007A10C2"/>
    <w:rsid w:val="007A4191"/>
    <w:rsid w:val="007B3C09"/>
    <w:rsid w:val="007C0157"/>
    <w:rsid w:val="007D1522"/>
    <w:rsid w:val="007D2029"/>
    <w:rsid w:val="007D302F"/>
    <w:rsid w:val="007E5880"/>
    <w:rsid w:val="007E71D7"/>
    <w:rsid w:val="007F1BD6"/>
    <w:rsid w:val="007F3D9B"/>
    <w:rsid w:val="007F5E2C"/>
    <w:rsid w:val="007F7A37"/>
    <w:rsid w:val="007F7F24"/>
    <w:rsid w:val="00806F3F"/>
    <w:rsid w:val="00812C80"/>
    <w:rsid w:val="00813DC3"/>
    <w:rsid w:val="0082013F"/>
    <w:rsid w:val="00820B97"/>
    <w:rsid w:val="0082312C"/>
    <w:rsid w:val="00826D67"/>
    <w:rsid w:val="0083149A"/>
    <w:rsid w:val="00831A91"/>
    <w:rsid w:val="00837842"/>
    <w:rsid w:val="008431C2"/>
    <w:rsid w:val="008452FD"/>
    <w:rsid w:val="00846A37"/>
    <w:rsid w:val="008473DD"/>
    <w:rsid w:val="00847421"/>
    <w:rsid w:val="00847D64"/>
    <w:rsid w:val="0085105E"/>
    <w:rsid w:val="00853E51"/>
    <w:rsid w:val="008708E1"/>
    <w:rsid w:val="00870FBA"/>
    <w:rsid w:val="00871C26"/>
    <w:rsid w:val="008744A7"/>
    <w:rsid w:val="008750E5"/>
    <w:rsid w:val="0089206A"/>
    <w:rsid w:val="008963A3"/>
    <w:rsid w:val="00897A04"/>
    <w:rsid w:val="008A23ED"/>
    <w:rsid w:val="008A358A"/>
    <w:rsid w:val="008A6777"/>
    <w:rsid w:val="008A7A04"/>
    <w:rsid w:val="008B5C39"/>
    <w:rsid w:val="008C2036"/>
    <w:rsid w:val="008C4DB4"/>
    <w:rsid w:val="008C5257"/>
    <w:rsid w:val="008D74CA"/>
    <w:rsid w:val="008D74D9"/>
    <w:rsid w:val="008E2C41"/>
    <w:rsid w:val="008E790E"/>
    <w:rsid w:val="008F32AE"/>
    <w:rsid w:val="008F52CB"/>
    <w:rsid w:val="008F6D30"/>
    <w:rsid w:val="00900793"/>
    <w:rsid w:val="0090138C"/>
    <w:rsid w:val="009074C1"/>
    <w:rsid w:val="00910467"/>
    <w:rsid w:val="009130E8"/>
    <w:rsid w:val="00914C49"/>
    <w:rsid w:val="009238BF"/>
    <w:rsid w:val="00923F14"/>
    <w:rsid w:val="00935D35"/>
    <w:rsid w:val="00935DCF"/>
    <w:rsid w:val="009418DC"/>
    <w:rsid w:val="009420CE"/>
    <w:rsid w:val="009511B3"/>
    <w:rsid w:val="00951676"/>
    <w:rsid w:val="009535CB"/>
    <w:rsid w:val="00953E69"/>
    <w:rsid w:val="009559E3"/>
    <w:rsid w:val="00955EB9"/>
    <w:rsid w:val="00965DC5"/>
    <w:rsid w:val="00971FB1"/>
    <w:rsid w:val="00984FC2"/>
    <w:rsid w:val="009907D5"/>
    <w:rsid w:val="0099553D"/>
    <w:rsid w:val="0099578E"/>
    <w:rsid w:val="00995946"/>
    <w:rsid w:val="009A066B"/>
    <w:rsid w:val="009A0810"/>
    <w:rsid w:val="009A0E88"/>
    <w:rsid w:val="009A4C62"/>
    <w:rsid w:val="009D22C7"/>
    <w:rsid w:val="009D2A34"/>
    <w:rsid w:val="009D5477"/>
    <w:rsid w:val="009E0059"/>
    <w:rsid w:val="009E427C"/>
    <w:rsid w:val="009E5B3F"/>
    <w:rsid w:val="009E6412"/>
    <w:rsid w:val="009E7214"/>
    <w:rsid w:val="009F4587"/>
    <w:rsid w:val="009F4BF3"/>
    <w:rsid w:val="00A00E0A"/>
    <w:rsid w:val="00A05833"/>
    <w:rsid w:val="00A12F55"/>
    <w:rsid w:val="00A17CD2"/>
    <w:rsid w:val="00A234D6"/>
    <w:rsid w:val="00A27CC5"/>
    <w:rsid w:val="00A27F99"/>
    <w:rsid w:val="00A34413"/>
    <w:rsid w:val="00A409BE"/>
    <w:rsid w:val="00A40C01"/>
    <w:rsid w:val="00A4535B"/>
    <w:rsid w:val="00A60BD8"/>
    <w:rsid w:val="00A64A6E"/>
    <w:rsid w:val="00A64B2E"/>
    <w:rsid w:val="00A66AE4"/>
    <w:rsid w:val="00A72DC5"/>
    <w:rsid w:val="00A76383"/>
    <w:rsid w:val="00A9466D"/>
    <w:rsid w:val="00AA3286"/>
    <w:rsid w:val="00AA3359"/>
    <w:rsid w:val="00AB53B2"/>
    <w:rsid w:val="00AB54BF"/>
    <w:rsid w:val="00AB568A"/>
    <w:rsid w:val="00AC1424"/>
    <w:rsid w:val="00AC7ACB"/>
    <w:rsid w:val="00AD0E1B"/>
    <w:rsid w:val="00AD1406"/>
    <w:rsid w:val="00AD263F"/>
    <w:rsid w:val="00AE066F"/>
    <w:rsid w:val="00AE1F68"/>
    <w:rsid w:val="00AE50D7"/>
    <w:rsid w:val="00AE657A"/>
    <w:rsid w:val="00AE6DC2"/>
    <w:rsid w:val="00AF047E"/>
    <w:rsid w:val="00AF291D"/>
    <w:rsid w:val="00AF2F2A"/>
    <w:rsid w:val="00AF55AC"/>
    <w:rsid w:val="00AF773C"/>
    <w:rsid w:val="00B05D9D"/>
    <w:rsid w:val="00B06DE6"/>
    <w:rsid w:val="00B07229"/>
    <w:rsid w:val="00B12F80"/>
    <w:rsid w:val="00B16D5C"/>
    <w:rsid w:val="00B1777C"/>
    <w:rsid w:val="00B21F02"/>
    <w:rsid w:val="00B261CF"/>
    <w:rsid w:val="00B337D2"/>
    <w:rsid w:val="00B36FD2"/>
    <w:rsid w:val="00B407FC"/>
    <w:rsid w:val="00B44A2D"/>
    <w:rsid w:val="00B46C7E"/>
    <w:rsid w:val="00B47886"/>
    <w:rsid w:val="00B51DCC"/>
    <w:rsid w:val="00B601CC"/>
    <w:rsid w:val="00B60377"/>
    <w:rsid w:val="00B60ACA"/>
    <w:rsid w:val="00B6329D"/>
    <w:rsid w:val="00B764E8"/>
    <w:rsid w:val="00B81247"/>
    <w:rsid w:val="00B9606A"/>
    <w:rsid w:val="00BA432A"/>
    <w:rsid w:val="00BA55CD"/>
    <w:rsid w:val="00BB3991"/>
    <w:rsid w:val="00BB5669"/>
    <w:rsid w:val="00BB59C2"/>
    <w:rsid w:val="00BB746C"/>
    <w:rsid w:val="00BC14E8"/>
    <w:rsid w:val="00BC3EE5"/>
    <w:rsid w:val="00BD53E7"/>
    <w:rsid w:val="00BD69B6"/>
    <w:rsid w:val="00BE030E"/>
    <w:rsid w:val="00BE2EC8"/>
    <w:rsid w:val="00BF17D9"/>
    <w:rsid w:val="00C07CA0"/>
    <w:rsid w:val="00C23852"/>
    <w:rsid w:val="00C260EB"/>
    <w:rsid w:val="00C30C4F"/>
    <w:rsid w:val="00C311B9"/>
    <w:rsid w:val="00C31C1E"/>
    <w:rsid w:val="00C34006"/>
    <w:rsid w:val="00C36DB7"/>
    <w:rsid w:val="00C40953"/>
    <w:rsid w:val="00C40ECA"/>
    <w:rsid w:val="00C41FAC"/>
    <w:rsid w:val="00C46D18"/>
    <w:rsid w:val="00C47BB0"/>
    <w:rsid w:val="00C5445D"/>
    <w:rsid w:val="00C54C03"/>
    <w:rsid w:val="00C60B10"/>
    <w:rsid w:val="00C65FF1"/>
    <w:rsid w:val="00C66A37"/>
    <w:rsid w:val="00C67C60"/>
    <w:rsid w:val="00C709E8"/>
    <w:rsid w:val="00C752DB"/>
    <w:rsid w:val="00C80BA7"/>
    <w:rsid w:val="00C81488"/>
    <w:rsid w:val="00C92530"/>
    <w:rsid w:val="00CA7FFE"/>
    <w:rsid w:val="00CB0E56"/>
    <w:rsid w:val="00CB122B"/>
    <w:rsid w:val="00CB79B8"/>
    <w:rsid w:val="00CC48D9"/>
    <w:rsid w:val="00CC5651"/>
    <w:rsid w:val="00CC7A4E"/>
    <w:rsid w:val="00CD2846"/>
    <w:rsid w:val="00CD7EA2"/>
    <w:rsid w:val="00CE731B"/>
    <w:rsid w:val="00CE7BFA"/>
    <w:rsid w:val="00CF4D41"/>
    <w:rsid w:val="00D023E1"/>
    <w:rsid w:val="00D106EA"/>
    <w:rsid w:val="00D12758"/>
    <w:rsid w:val="00D12B21"/>
    <w:rsid w:val="00D17203"/>
    <w:rsid w:val="00D17ABC"/>
    <w:rsid w:val="00D21E02"/>
    <w:rsid w:val="00D275BB"/>
    <w:rsid w:val="00D33CF2"/>
    <w:rsid w:val="00D3527B"/>
    <w:rsid w:val="00D35BCF"/>
    <w:rsid w:val="00D3753D"/>
    <w:rsid w:val="00D43B2E"/>
    <w:rsid w:val="00D442F1"/>
    <w:rsid w:val="00D4466E"/>
    <w:rsid w:val="00D45E21"/>
    <w:rsid w:val="00D545F3"/>
    <w:rsid w:val="00D55D93"/>
    <w:rsid w:val="00D55F94"/>
    <w:rsid w:val="00D603E5"/>
    <w:rsid w:val="00D633F8"/>
    <w:rsid w:val="00D640DC"/>
    <w:rsid w:val="00D70CC7"/>
    <w:rsid w:val="00D70F7A"/>
    <w:rsid w:val="00D7144E"/>
    <w:rsid w:val="00D71B15"/>
    <w:rsid w:val="00D72CCB"/>
    <w:rsid w:val="00D82997"/>
    <w:rsid w:val="00D955EE"/>
    <w:rsid w:val="00D97F68"/>
    <w:rsid w:val="00DA1671"/>
    <w:rsid w:val="00DA2A08"/>
    <w:rsid w:val="00DA452D"/>
    <w:rsid w:val="00DB0B67"/>
    <w:rsid w:val="00DB17DD"/>
    <w:rsid w:val="00DB683C"/>
    <w:rsid w:val="00DB6E6E"/>
    <w:rsid w:val="00DB7746"/>
    <w:rsid w:val="00DC02EA"/>
    <w:rsid w:val="00DC2201"/>
    <w:rsid w:val="00DD08F1"/>
    <w:rsid w:val="00DE6C01"/>
    <w:rsid w:val="00DE7602"/>
    <w:rsid w:val="00DF10F9"/>
    <w:rsid w:val="00DF3CB8"/>
    <w:rsid w:val="00DF4875"/>
    <w:rsid w:val="00DF7E76"/>
    <w:rsid w:val="00E01C96"/>
    <w:rsid w:val="00E025EB"/>
    <w:rsid w:val="00E041D6"/>
    <w:rsid w:val="00E15F61"/>
    <w:rsid w:val="00E1647E"/>
    <w:rsid w:val="00E17181"/>
    <w:rsid w:val="00E211B4"/>
    <w:rsid w:val="00E22045"/>
    <w:rsid w:val="00E271DA"/>
    <w:rsid w:val="00E30AFB"/>
    <w:rsid w:val="00E30E4C"/>
    <w:rsid w:val="00E35D24"/>
    <w:rsid w:val="00E37A84"/>
    <w:rsid w:val="00E4427C"/>
    <w:rsid w:val="00E45A7A"/>
    <w:rsid w:val="00E46185"/>
    <w:rsid w:val="00E47341"/>
    <w:rsid w:val="00E522BA"/>
    <w:rsid w:val="00E52B3E"/>
    <w:rsid w:val="00E53866"/>
    <w:rsid w:val="00E70D57"/>
    <w:rsid w:val="00E73611"/>
    <w:rsid w:val="00E83683"/>
    <w:rsid w:val="00E8554C"/>
    <w:rsid w:val="00E863FF"/>
    <w:rsid w:val="00E90772"/>
    <w:rsid w:val="00E93BDD"/>
    <w:rsid w:val="00E94B80"/>
    <w:rsid w:val="00EA13E1"/>
    <w:rsid w:val="00EA151A"/>
    <w:rsid w:val="00EA2E51"/>
    <w:rsid w:val="00EA47F6"/>
    <w:rsid w:val="00EA70A0"/>
    <w:rsid w:val="00EA740B"/>
    <w:rsid w:val="00EA7790"/>
    <w:rsid w:val="00EB23D0"/>
    <w:rsid w:val="00EC1B51"/>
    <w:rsid w:val="00EC3012"/>
    <w:rsid w:val="00EC4C93"/>
    <w:rsid w:val="00ED24CA"/>
    <w:rsid w:val="00ED4A68"/>
    <w:rsid w:val="00ED63FE"/>
    <w:rsid w:val="00EE2E3B"/>
    <w:rsid w:val="00EE6ED8"/>
    <w:rsid w:val="00EE7A93"/>
    <w:rsid w:val="00EF5765"/>
    <w:rsid w:val="00EF76B4"/>
    <w:rsid w:val="00EF76F4"/>
    <w:rsid w:val="00F0106D"/>
    <w:rsid w:val="00F07CBC"/>
    <w:rsid w:val="00F13781"/>
    <w:rsid w:val="00F369E0"/>
    <w:rsid w:val="00F44126"/>
    <w:rsid w:val="00F451D4"/>
    <w:rsid w:val="00F52FC0"/>
    <w:rsid w:val="00F5515E"/>
    <w:rsid w:val="00F55699"/>
    <w:rsid w:val="00F558AE"/>
    <w:rsid w:val="00F57FD1"/>
    <w:rsid w:val="00F628F1"/>
    <w:rsid w:val="00F67F36"/>
    <w:rsid w:val="00F720B5"/>
    <w:rsid w:val="00F74CE2"/>
    <w:rsid w:val="00F76D6C"/>
    <w:rsid w:val="00F804E9"/>
    <w:rsid w:val="00F87823"/>
    <w:rsid w:val="00F93DDD"/>
    <w:rsid w:val="00F94382"/>
    <w:rsid w:val="00F95D0F"/>
    <w:rsid w:val="00F967A1"/>
    <w:rsid w:val="00FA0392"/>
    <w:rsid w:val="00FA1C3E"/>
    <w:rsid w:val="00FA50AE"/>
    <w:rsid w:val="00FA6325"/>
    <w:rsid w:val="00FC423B"/>
    <w:rsid w:val="00FC6697"/>
    <w:rsid w:val="00FC74BC"/>
    <w:rsid w:val="00FE3F96"/>
    <w:rsid w:val="00FF0171"/>
    <w:rsid w:val="00FF02BB"/>
    <w:rsid w:val="00FF2266"/>
    <w:rsid w:val="00FF5F34"/>
    <w:rsid w:val="00FF6993"/>
    <w:rsid w:val="4D1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f2f2f2">
      <v:fill color="#f2f2f2"/>
    </o:shapedefaults>
    <o:shapelayout v:ext="edit">
      <o:idmap v:ext="edit" data="1"/>
    </o:shapelayout>
  </w:shapeDefaults>
  <w:decimalSymbol w:val=","/>
  <w:listSeparator w:val=";"/>
  <w14:docId w14:val="7C8B5C0A"/>
  <w15:chartTrackingRefBased/>
  <w15:docId w15:val="{A4DE09BA-DE4A-2B41-8425-1B14C882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17203"/>
    <w:pPr>
      <w:spacing w:after="12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link w:val="Rubrik1Char"/>
    <w:qFormat/>
    <w:pPr>
      <w:keepNext/>
      <w:numPr>
        <w:numId w:val="1"/>
      </w:numPr>
      <w:spacing w:before="240" w:after="10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numPr>
        <w:ilvl w:val="1"/>
        <w:numId w:val="1"/>
      </w:numPr>
      <w:tabs>
        <w:tab w:val="clear" w:pos="576"/>
        <w:tab w:val="num" w:pos="720"/>
      </w:tabs>
      <w:spacing w:before="240" w:after="100"/>
      <w:ind w:left="578" w:hanging="578"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</w:style>
  <w:style w:type="paragraph" w:styleId="Uppdrag" w:customStyle="1">
    <w:name w:val="Uppdrag"/>
    <w:basedOn w:val="Normal"/>
    <w:autoRedefine/>
    <w:rPr>
      <w:rFonts w:cs="Arial"/>
      <w:b/>
    </w:r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Normal"/>
    <w:rPr>
      <w:i/>
      <w:iCs/>
      <w:sz w:val="18"/>
    </w:rPr>
  </w:style>
  <w:style w:type="paragraph" w:styleId="Brdtextmedindrag2">
    <w:name w:val="Body Text Indent 2"/>
    <w:basedOn w:val="Normal"/>
    <w:rPr>
      <w:i/>
      <w:iCs/>
      <w:sz w:val="18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rubrik">
    <w:name w:val="index heading"/>
    <w:basedOn w:val="Normal"/>
    <w:next w:val="Index1"/>
    <w:semiHidden/>
  </w:style>
  <w:style w:type="paragraph" w:styleId="Innehll1">
    <w:name w:val="toc 1"/>
    <w:basedOn w:val="Normal"/>
    <w:next w:val="Normal"/>
    <w:autoRedefine/>
    <w:uiPriority w:val="39"/>
    <w:pPr>
      <w:tabs>
        <w:tab w:val="left" w:pos="440"/>
        <w:tab w:val="right" w:leader="dot" w:pos="8636"/>
      </w:tabs>
      <w:spacing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pPr>
      <w:spacing w:after="100"/>
      <w:ind w:left="221"/>
    </w:pPr>
    <w:rPr>
      <w:noProof/>
      <w:szCs w:val="28"/>
    </w:rPr>
  </w:style>
  <w:style w:type="paragraph" w:styleId="Innehll3">
    <w:name w:val="toc 3"/>
    <w:basedOn w:val="Normal"/>
    <w:next w:val="Normal"/>
    <w:autoRedefine/>
    <w:semiHidden/>
    <w:pPr>
      <w:ind w:left="440"/>
    </w:pPr>
  </w:style>
  <w:style w:type="paragraph" w:styleId="Innehll4">
    <w:name w:val="toc 4"/>
    <w:basedOn w:val="Normal"/>
    <w:next w:val="Normal"/>
    <w:autoRedefine/>
    <w:semiHidden/>
    <w:pPr>
      <w:ind w:left="660"/>
    </w:pPr>
  </w:style>
  <w:style w:type="paragraph" w:styleId="Innehll5">
    <w:name w:val="toc 5"/>
    <w:basedOn w:val="Normal"/>
    <w:next w:val="Normal"/>
    <w:autoRedefine/>
    <w:semiHidden/>
    <w:pPr>
      <w:ind w:left="880"/>
    </w:pPr>
  </w:style>
  <w:style w:type="paragraph" w:styleId="Innehll6">
    <w:name w:val="toc 6"/>
    <w:basedOn w:val="Normal"/>
    <w:next w:val="Normal"/>
    <w:autoRedefine/>
    <w:semiHidden/>
    <w:pPr>
      <w:ind w:left="1100"/>
    </w:pPr>
  </w:style>
  <w:style w:type="paragraph" w:styleId="Innehll7">
    <w:name w:val="toc 7"/>
    <w:basedOn w:val="Normal"/>
    <w:next w:val="Normal"/>
    <w:autoRedefine/>
    <w:semiHidden/>
    <w:pPr>
      <w:ind w:left="1320"/>
    </w:pPr>
  </w:style>
  <w:style w:type="paragraph" w:styleId="Innehll8">
    <w:name w:val="toc 8"/>
    <w:basedOn w:val="Normal"/>
    <w:next w:val="Normal"/>
    <w:autoRedefine/>
    <w:semiHidden/>
    <w:pPr>
      <w:ind w:left="1540"/>
    </w:pPr>
  </w:style>
  <w:style w:type="paragraph" w:styleId="Innehll9">
    <w:name w:val="toc 9"/>
    <w:basedOn w:val="Normal"/>
    <w:next w:val="Normal"/>
    <w:autoRedefine/>
    <w:semiHidden/>
    <w:pPr>
      <w:ind w:left="1760"/>
    </w:pPr>
  </w:style>
  <w:style w:type="character" w:styleId="Hyperlnk">
    <w:name w:val="Hyperlink"/>
    <w:uiPriority w:val="99"/>
    <w:rPr>
      <w:color w:val="0000FF"/>
      <w:u w:val="single"/>
    </w:rPr>
  </w:style>
  <w:style w:type="paragraph" w:styleId="Brdtext2">
    <w:name w:val="Body Text 2"/>
    <w:basedOn w:val="Normal"/>
    <w:pPr>
      <w:spacing w:after="0"/>
    </w:pPr>
    <w:rPr>
      <w:sz w:val="16"/>
    </w:rPr>
  </w:style>
  <w:style w:type="paragraph" w:styleId="userboilerplate" w:customStyle="1">
    <w:name w:val="user_boilerplate"/>
    <w:basedOn w:val="Normal"/>
    <w:pPr>
      <w:keepLines/>
      <w:spacing w:before="120" w:after="0"/>
    </w:pPr>
    <w:rPr>
      <w:i/>
      <w:sz w:val="24"/>
      <w:lang w:val="en-US" w:eastAsia="en-US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Formatmall1" w:customStyle="1">
    <w:name w:val="Formatmall1"/>
    <w:basedOn w:val="Uppdrag"/>
    <w:autoRedefine/>
  </w:style>
  <w:style w:type="paragraph" w:styleId="Formatmall2" w:customStyle="1">
    <w:name w:val="Formatmall2"/>
    <w:basedOn w:val="Innehll1"/>
    <w:autoRedefine/>
    <w:rPr>
      <w:b w:val="0"/>
    </w:rPr>
  </w:style>
  <w:style w:type="paragraph" w:styleId="Formatmall3" w:customStyle="1">
    <w:name w:val="Formatmall3"/>
    <w:basedOn w:val="Innehll1"/>
    <w:autoRedefine/>
    <w:rPr>
      <w:b w:val="0"/>
    </w:rPr>
  </w:style>
  <w:style w:type="paragraph" w:styleId="Frgadlista-dekorfrg11" w:customStyle="1">
    <w:name w:val="Färgad lista - dekorfärg 11"/>
    <w:basedOn w:val="Normal"/>
    <w:link w:val="Frgadlista-dekorfrg1Char"/>
    <w:uiPriority w:val="34"/>
    <w:qFormat/>
    <w:rsid w:val="00D1720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styleId="creo-normal" w:customStyle="1">
    <w:name w:val="creo-normal"/>
    <w:basedOn w:val="Normal"/>
    <w:link w:val="creo-normalChar"/>
    <w:rsid w:val="00D17203"/>
    <w:pPr>
      <w:spacing w:after="0"/>
    </w:pPr>
    <w:rPr>
      <w:rFonts w:ascii="Times New Roman" w:hAnsi="Times New Roman"/>
      <w:sz w:val="24"/>
      <w:szCs w:val="24"/>
    </w:rPr>
  </w:style>
  <w:style w:type="character" w:styleId="creo-normalChar" w:customStyle="1">
    <w:name w:val="creo-normal Char"/>
    <w:link w:val="creo-normal"/>
    <w:rsid w:val="00D17203"/>
    <w:rPr>
      <w:sz w:val="24"/>
      <w:szCs w:val="24"/>
    </w:rPr>
  </w:style>
  <w:style w:type="table" w:styleId="Tabellrutnt">
    <w:name w:val="Table Grid"/>
    <w:basedOn w:val="Normaltabell"/>
    <w:rsid w:val="00A344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"/>
    <w:rsid w:val="000D7950"/>
    <w:pPr>
      <w:spacing w:after="0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link w:val="Ballongtext"/>
    <w:rsid w:val="000D7950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683A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rgadlista-dekorfrg1Char" w:customStyle="1">
    <w:name w:val="Färgad lista - dekorfärg 1 Char"/>
    <w:link w:val="Frgadlista-dekorfrg11"/>
    <w:uiPriority w:val="34"/>
    <w:rsid w:val="00831A91"/>
    <w:rPr>
      <w:sz w:val="24"/>
      <w:szCs w:val="24"/>
    </w:rPr>
  </w:style>
  <w:style w:type="paragraph" w:styleId="Brdtext3">
    <w:name w:val="Body Text 3"/>
    <w:basedOn w:val="Normal"/>
    <w:link w:val="Brdtext3Char"/>
    <w:rsid w:val="00D3753D"/>
    <w:rPr>
      <w:sz w:val="16"/>
      <w:szCs w:val="16"/>
    </w:rPr>
  </w:style>
  <w:style w:type="character" w:styleId="Brdtext3Char" w:customStyle="1">
    <w:name w:val="Brödtext 3 Char"/>
    <w:link w:val="Brdtext3"/>
    <w:rsid w:val="00D3753D"/>
    <w:rPr>
      <w:rFonts w:ascii="Arial" w:hAnsi="Arial"/>
      <w:sz w:val="16"/>
      <w:szCs w:val="16"/>
    </w:rPr>
  </w:style>
  <w:style w:type="character" w:styleId="Kommentarsreferens">
    <w:name w:val="annotation reference"/>
    <w:rsid w:val="004E093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E0938"/>
    <w:rPr>
      <w:sz w:val="20"/>
    </w:rPr>
  </w:style>
  <w:style w:type="character" w:styleId="KommentarerChar" w:customStyle="1">
    <w:name w:val="Kommentarer Char"/>
    <w:link w:val="Kommentarer"/>
    <w:rsid w:val="004E0938"/>
    <w:rPr>
      <w:rFonts w:ascii="Arial" w:hAnsi="Arial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4E0938"/>
    <w:rPr>
      <w:b/>
      <w:bCs/>
    </w:rPr>
  </w:style>
  <w:style w:type="character" w:styleId="KommentarsmneChar" w:customStyle="1">
    <w:name w:val="Kommentarsämne Char"/>
    <w:link w:val="Kommentarsmne"/>
    <w:rsid w:val="004E0938"/>
    <w:rPr>
      <w:rFonts w:ascii="Arial" w:hAnsi="Arial"/>
      <w:b/>
      <w:bCs/>
      <w:lang w:val="sv-SE" w:eastAsia="sv-SE"/>
    </w:rPr>
  </w:style>
  <w:style w:type="character" w:styleId="AnvndHyperlnk">
    <w:name w:val="FollowedHyperlink"/>
    <w:rsid w:val="008963A3"/>
    <w:rPr>
      <w:color w:val="954F72"/>
      <w:u w:val="single"/>
    </w:rPr>
  </w:style>
  <w:style w:type="paragraph" w:styleId="Liststycke">
    <w:name w:val="List Paragraph"/>
    <w:basedOn w:val="Normal"/>
    <w:uiPriority w:val="72"/>
    <w:qFormat/>
    <w:rsid w:val="001E306E"/>
    <w:pPr>
      <w:ind w:left="1304"/>
    </w:pPr>
  </w:style>
  <w:style w:type="character" w:styleId="Olstomnmnande1" w:customStyle="1">
    <w:name w:val="Olöst omnämnande1"/>
    <w:basedOn w:val="Standardstycketeckensnitt"/>
    <w:uiPriority w:val="99"/>
    <w:semiHidden/>
    <w:unhideWhenUsed/>
    <w:rsid w:val="003E0789"/>
    <w:rPr>
      <w:color w:val="808080"/>
      <w:shd w:val="clear" w:color="auto" w:fill="E6E6E6"/>
    </w:rPr>
  </w:style>
  <w:style w:type="table" w:styleId="Tabelltema">
    <w:name w:val="Table Theme"/>
    <w:basedOn w:val="Normaltabell"/>
    <w:rsid w:val="00453E04"/>
    <w:pPr>
      <w:spacing w:after="12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8">
    <w:name w:val="Table Grid 8"/>
    <w:basedOn w:val="Normaltabell"/>
    <w:rsid w:val="00453E04"/>
    <w:pPr>
      <w:spacing w:after="12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utntstabell5mrk">
    <w:name w:val="Grid Table 5 Dark"/>
    <w:basedOn w:val="Normaltabell"/>
    <w:uiPriority w:val="42"/>
    <w:rsid w:val="00453E04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6frgstark">
    <w:name w:val="Grid Table 6 Colorful"/>
    <w:basedOn w:val="Normaltabell"/>
    <w:uiPriority w:val="43"/>
    <w:rsid w:val="00453E04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7frgstark">
    <w:name w:val="Grid Table 7 Colorful"/>
    <w:basedOn w:val="Normaltabell"/>
    <w:uiPriority w:val="44"/>
    <w:rsid w:val="00453E04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Stark">
    <w:name w:val="Strong"/>
    <w:basedOn w:val="Standardstycketeckensnitt"/>
    <w:uiPriority w:val="22"/>
    <w:qFormat/>
    <w:rsid w:val="008708E1"/>
    <w:rPr>
      <w:b/>
      <w:bCs/>
    </w:rPr>
  </w:style>
  <w:style w:type="character" w:styleId="Rubrik1Char" w:customStyle="1">
    <w:name w:val="Rubrik 1 Char"/>
    <w:basedOn w:val="Standardstycketeckensnitt"/>
    <w:link w:val="Rubrik1"/>
    <w:rsid w:val="00B261CF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martel\LOKALA~1\Temp\KI%20Projektplan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 Share Document" ma:contentTypeID="0x0101005F2EAC119F86453F8773A10334E600AE005863A05531F8B144B44E954CB46B87F6" ma:contentTypeVersion="3" ma:contentTypeDescription="" ma:contentTypeScope="" ma:versionID="8da4385f124ce9ecf3ae6b4bfa144b91">
  <xsd:schema xmlns:xsd="http://www.w3.org/2001/XMLSchema" xmlns:xs="http://www.w3.org/2001/XMLSchema" xmlns:p="http://schemas.microsoft.com/office/2006/metadata/properties" xmlns:ns2="663f1d25-12c5-45d4-a1dc-13f4b9d7d4ef" targetNamespace="http://schemas.microsoft.com/office/2006/metadata/properties" ma:root="true" ma:fieldsID="a8c3b1b18bd6e62eeb9b616a25303b8f" ns2:_="">
    <xsd:import namespace="663f1d25-12c5-45d4-a1dc-13f4b9d7d4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denMetaDataDepartmentField0" minOccurs="0"/>
                <xsd:element ref="ns2:HiddenMetaDataClassificationField0" minOccurs="0"/>
                <xsd:element ref="ns2:HiddenMetaDataKeywordField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1d25-12c5-45d4-a1dc-13f4b9d7d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denMetaDataDepartmentField0" ma:index="12" nillable="true" ma:taxonomy="true" ma:internalName="HiddenMetaDataDepartmentField0" ma:taxonomyFieldName="KIDepartment" ma:displayName="Department" ma:fieldId="{39c53a99-a20b-486b-adb5-eaacf3482c73}" ma:sspId="81ce1fd3-49f6-4fbb-bae9-c017e5728020" ma:termSetId="039c22e9-41c4-4ede-928b-9e3205d317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iddenMetaDataClassificationField0" ma:index="14" nillable="true" ma:taxonomy="true" ma:internalName="HiddenMetaDataClassificationField0" ma:taxonomyFieldName="Classification" ma:displayName="Classification" ma:fieldId="{6b5032cf-0d54-47bb-9bd8-8e24b9891931}" ma:sspId="81ce1fd3-49f6-4fbb-bae9-c017e5728020" ma:termSetId="bb95fb9b-b3a8-4991-8826-c7d05a49ee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iddenMetaDataKeywordField0" ma:index="16" ma:taxonomy="true" ma:internalName="HiddenMetaDataKeywordField0" ma:taxonomyFieldName="KIKeyword" ma:displayName="Keyword" ma:fieldId="{ae57e6e4-4d61-40e7-9f35-e411403a70ac}" ma:sspId="81ce1fd3-49f6-4fbb-bae9-c017e5728020" ma:termSetId="654eb455-71f3-4a51-98b8-b116de70d7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49e7e48-7dee-4133-886a-ed91f07927e9}" ma:internalName="TaxCatchAll" ma:showField="CatchAllData" ma:web="663f1d25-12c5-45d4-a1dc-13f4b9d7d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denMetaDataKeywordField0 xmlns="663f1d25-12c5-45d4-a1dc-13f4b9d7d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3e7ed282-1bc4-4c6a-8249-acd3ff4d2b33</TermId>
        </TermInfo>
      </Terms>
    </HiddenMetaDataKeywordField0>
    <HiddenMetaDataDepartmentField0 xmlns="663f1d25-12c5-45d4-a1dc-13f4b9d7d4ef">
      <Terms xmlns="http://schemas.microsoft.com/office/infopath/2007/PartnerControls"/>
    </HiddenMetaDataDepartmentField0>
    <_dlc_DocId xmlns="663f1d25-12c5-45d4-a1dc-13f4b9d7d4ef">V5YPAV2DFAKM-909914697-2452</_dlc_DocId>
    <_dlc_DocIdUrl xmlns="663f1d25-12c5-45d4-a1dc-13f4b9d7d4ef">
      <Url>https://kishare.ki.se/sites/gdprstarktaavskarptakrav/_layouts/15/DocIdRedir.aspx?ID=V5YPAV2DFAKM-909914697-2452</Url>
      <Description>V5YPAV2DFAKM-909914697-2452</Description>
    </_dlc_DocIdUrl>
    <TaxCatchAll xmlns="663f1d25-12c5-45d4-a1dc-13f4b9d7d4ef">
      <Value>1</Value>
    </TaxCatchAll>
    <HiddenMetaDataClassificationField0 xmlns="663f1d25-12c5-45d4-a1dc-13f4b9d7d4ef">
      <Terms xmlns="http://schemas.microsoft.com/office/infopath/2007/PartnerControls"/>
    </HiddenMetaDataClassification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79D6-9D32-114B-9539-E71B2A5F501B}"/>
</file>

<file path=customXml/itemProps2.xml><?xml version="1.0" encoding="utf-8"?>
<ds:datastoreItem xmlns:ds="http://schemas.openxmlformats.org/officeDocument/2006/customXml" ds:itemID="{EA5F85FD-435C-DD4C-8786-2E0E6FF2830D}"/>
</file>

<file path=customXml/itemProps3.xml><?xml version="1.0" encoding="utf-8"?>
<ds:datastoreItem xmlns:ds="http://schemas.openxmlformats.org/officeDocument/2006/customXml" ds:itemID="{BAB65355-DE80-4A46-9365-DF10B0296DB1}"/>
</file>

<file path=customXml/itemProps4.xml><?xml version="1.0" encoding="utf-8"?>
<ds:datastoreItem xmlns:ds="http://schemas.openxmlformats.org/officeDocument/2006/customXml" ds:itemID="{8B799A2B-110D-4B49-A796-6A8A721336A2}"/>
</file>

<file path=customXml/itemProps5.xml><?xml version="1.0" encoding="utf-8"?>
<ds:datastoreItem xmlns:ds="http://schemas.openxmlformats.org/officeDocument/2006/customXml" ds:itemID="{C708DB96-D477-BA47-A31A-D49129B9DBF6}"/>
</file>

<file path=customXml/itemProps6.xml><?xml version="1.0" encoding="utf-8"?>
<ds:datastoreItem xmlns:ds="http://schemas.openxmlformats.org/officeDocument/2006/customXml" ds:itemID="{0E8F5E24-DA90-AF44-B055-778C4CCFAE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C:\DOCUME~1\martel\LOKALA~1\Temp\KI Projektplan Mall.dot</ap:Template>
  <ap:Application>Microsoft Office Word</ap:Application>
  <ap:DocSecurity>0</ap:DocSecurity>
  <ap:ScaleCrop>false</ap:ScaleCrop>
  <ap:Company>Karolinska Institutet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IT-avdelningen</dc:title>
  <dc:subject/>
  <dc:creator>martel</dc:creator>
  <cp:keywords/>
  <cp:lastModifiedBy>Lukas Grönquist</cp:lastModifiedBy>
  <cp:revision>19</cp:revision>
  <cp:lastPrinted>2016-09-13T07:26:00Z</cp:lastPrinted>
  <dcterms:created xsi:type="dcterms:W3CDTF">2018-06-18T12:40:00Z</dcterms:created>
  <dcterms:modified xsi:type="dcterms:W3CDTF">2018-06-28T11:37:41Z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V5YPAV2DFAKM-909914697-277</vt:lpwstr>
  </property>
  <property fmtid="{D5CDD505-2E9C-101B-9397-08002B2CF9AE}" pid="3" name="_dlc_DocIdItemGuid">
    <vt:lpwstr>c535af89-0df1-4248-b945-9012e8b31d62</vt:lpwstr>
  </property>
  <property fmtid="{D5CDD505-2E9C-101B-9397-08002B2CF9AE}" pid="4" name="_dlc_DocIdUrl">
    <vt:lpwstr>https://kishare.ki.se/sites/gdprstarktaavskarptakrav/_layouts/15/DocIdRedir.aspx?ID=V5YPAV2DFAKM-909914697-277, V5YPAV2DFAKM-909914697-277</vt:lpwstr>
  </property>
  <property fmtid="{D5CDD505-2E9C-101B-9397-08002B2CF9AE}" pid="5" name="HiddenMetaDataKeywordField0">
    <vt:lpwstr>Administration|3e7ed282-1bc4-4c6a-8249-acd3ff4d2b33</vt:lpwstr>
  </property>
  <property fmtid="{D5CDD505-2E9C-101B-9397-08002B2CF9AE}" pid="6" name="HiddenMetaDataClassificationField0">
    <vt:lpwstr/>
  </property>
  <property fmtid="{D5CDD505-2E9C-101B-9397-08002B2CF9AE}" pid="7" name="HiddenMetaDataDepartmentField0">
    <vt:lpwstr/>
  </property>
  <property fmtid="{D5CDD505-2E9C-101B-9397-08002B2CF9AE}" pid="8" name="TaxCatchAll">
    <vt:lpwstr>1;#Administration|3e7ed282-1bc4-4c6a-8249-acd3ff4d2b33</vt:lpwstr>
  </property>
  <property fmtid="{D5CDD505-2E9C-101B-9397-08002B2CF9AE}" pid="9" name="KIDepartment">
    <vt:lpwstr/>
  </property>
  <property fmtid="{D5CDD505-2E9C-101B-9397-08002B2CF9AE}" pid="10" name="Classification">
    <vt:lpwstr/>
  </property>
  <property fmtid="{D5CDD505-2E9C-101B-9397-08002B2CF9AE}" pid="11" name="KIKeyword">
    <vt:lpwstr>1;#Administration|3e7ed282-1bc4-4c6a-8249-acd3ff4d2b33</vt:lpwstr>
  </property>
  <property fmtid="{D5CDD505-2E9C-101B-9397-08002B2CF9AE}" pid="12" name="ContentTypeId">
    <vt:lpwstr>0x0101005F2EAC119F86453F8773A10334E600AE005863A05531F8B144B44E954CB46B87F6</vt:lpwstr>
  </property>
</Properties>
</file>