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3F" w:rsidRDefault="00D8423F">
      <w:pPr>
        <w:rPr>
          <w:rFonts w:ascii="Arial" w:hAnsi="Arial" w:cs="Arial"/>
          <w:sz w:val="20"/>
          <w:szCs w:val="20"/>
        </w:rPr>
      </w:pPr>
    </w:p>
    <w:p w:rsidR="00D8423F" w:rsidRDefault="00D8423F">
      <w:pPr>
        <w:rPr>
          <w:rFonts w:ascii="Arial" w:hAnsi="Arial" w:cs="Arial"/>
          <w:sz w:val="20"/>
          <w:szCs w:val="20"/>
        </w:rPr>
      </w:pPr>
    </w:p>
    <w:p w:rsidR="006C1EA0" w:rsidRDefault="00D842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att lönen ska bli rätt beräknad vid oli</w:t>
      </w:r>
      <w:r w:rsidR="002D2395">
        <w:rPr>
          <w:rFonts w:ascii="Arial" w:hAnsi="Arial" w:cs="Arial"/>
          <w:sz w:val="20"/>
          <w:szCs w:val="20"/>
        </w:rPr>
        <w:t>ka ledigheter måste HR-avdelningen (löneenheten)</w:t>
      </w:r>
      <w:r>
        <w:rPr>
          <w:rFonts w:ascii="Arial" w:hAnsi="Arial" w:cs="Arial"/>
          <w:sz w:val="20"/>
          <w:szCs w:val="20"/>
        </w:rPr>
        <w:t xml:space="preserve"> få uppgift om </w:t>
      </w:r>
      <w:r w:rsidR="00990F79">
        <w:rPr>
          <w:rFonts w:ascii="Arial" w:hAnsi="Arial" w:cs="Arial"/>
          <w:sz w:val="20"/>
          <w:szCs w:val="20"/>
        </w:rPr>
        <w:t>gällande arbets</w:t>
      </w:r>
      <w:r>
        <w:rPr>
          <w:rFonts w:ascii="Arial" w:hAnsi="Arial" w:cs="Arial"/>
          <w:sz w:val="20"/>
          <w:szCs w:val="20"/>
        </w:rPr>
        <w:t xml:space="preserve">tidsschema. Om arbetstiden ändras </w:t>
      </w:r>
      <w:r w:rsidR="002B15C4">
        <w:rPr>
          <w:rFonts w:ascii="Arial" w:hAnsi="Arial" w:cs="Arial"/>
          <w:sz w:val="20"/>
          <w:szCs w:val="20"/>
        </w:rPr>
        <w:t>skall</w:t>
      </w:r>
      <w:r>
        <w:rPr>
          <w:rFonts w:ascii="Arial" w:hAnsi="Arial" w:cs="Arial"/>
          <w:sz w:val="20"/>
          <w:szCs w:val="20"/>
        </w:rPr>
        <w:t xml:space="preserve"> det omgående meddelas </w:t>
      </w:r>
      <w:r w:rsidR="002B15C4">
        <w:rPr>
          <w:rFonts w:ascii="Arial" w:hAnsi="Arial" w:cs="Arial"/>
          <w:sz w:val="20"/>
          <w:szCs w:val="20"/>
        </w:rPr>
        <w:t>löne</w:t>
      </w:r>
      <w:r w:rsidR="002D2395">
        <w:rPr>
          <w:rFonts w:ascii="Arial" w:hAnsi="Arial" w:cs="Arial"/>
          <w:sz w:val="20"/>
          <w:szCs w:val="20"/>
        </w:rPr>
        <w:t>enheten</w:t>
      </w:r>
      <w:r w:rsidR="002B15C4">
        <w:rPr>
          <w:rFonts w:ascii="Arial" w:hAnsi="Arial" w:cs="Arial"/>
          <w:sz w:val="20"/>
          <w:szCs w:val="20"/>
        </w:rPr>
        <w:t xml:space="preserve"> genom denna blankett.</w:t>
      </w:r>
    </w:p>
    <w:p w:rsidR="00D8423F" w:rsidRDefault="00D8423F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060"/>
      </w:tblGrid>
      <w:tr w:rsidR="00D8423F" w:rsidTr="00730E8D">
        <w:trPr>
          <w:trHeight w:hRule="exact" w:val="539"/>
        </w:trPr>
        <w:tc>
          <w:tcPr>
            <w:tcW w:w="6120" w:type="dxa"/>
          </w:tcPr>
          <w:p w:rsidR="00D8423F" w:rsidRPr="006947F1" w:rsidRDefault="002B15C4" w:rsidP="00DC7D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Efternamn och förnamn</w:t>
            </w:r>
            <w:r w:rsidR="00D8423F" w:rsidRPr="006947F1">
              <w:rPr>
                <w:rFonts w:ascii="Arial" w:hAnsi="Arial" w:cs="Arial"/>
                <w:sz w:val="16"/>
                <w:szCs w:val="16"/>
              </w:rPr>
              <w:t xml:space="preserve"> samt telefonnummer till arbetet</w:t>
            </w:r>
          </w:p>
          <w:bookmarkStart w:id="0" w:name="Text30"/>
          <w:p w:rsidR="00D8423F" w:rsidRPr="006947F1" w:rsidRDefault="00D8423F" w:rsidP="000A3F4E">
            <w:pPr>
              <w:rPr>
                <w:rFonts w:ascii="Arial" w:hAnsi="Arial" w:cs="Arial"/>
                <w:sz w:val="20"/>
                <w:szCs w:val="20"/>
              </w:rPr>
            </w:pPr>
            <w:r w:rsidRPr="006947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947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47F1">
              <w:rPr>
                <w:rFonts w:ascii="Arial" w:hAnsi="Arial" w:cs="Arial"/>
                <w:sz w:val="20"/>
                <w:szCs w:val="20"/>
              </w:rPr>
            </w:r>
            <w:r w:rsidRPr="006947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Pr="006947F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60" w:type="dxa"/>
          </w:tcPr>
          <w:p w:rsidR="00D8423F" w:rsidRPr="006947F1" w:rsidRDefault="00D8423F" w:rsidP="00DC7D1A">
            <w:pPr>
              <w:rPr>
                <w:rFonts w:ascii="Arial" w:hAnsi="Arial" w:cs="Arial"/>
                <w:sz w:val="16"/>
                <w:szCs w:val="16"/>
              </w:rPr>
            </w:pPr>
            <w:r w:rsidRPr="006947F1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bookmarkStart w:id="2" w:name="Text24"/>
          <w:p w:rsidR="00D8423F" w:rsidRPr="006947F1" w:rsidRDefault="00D8423F" w:rsidP="000A3F4E">
            <w:pPr>
              <w:rPr>
                <w:rFonts w:ascii="Arial" w:hAnsi="Arial" w:cs="Arial"/>
                <w:sz w:val="20"/>
                <w:szCs w:val="20"/>
              </w:rPr>
            </w:pPr>
            <w:r w:rsidRPr="006947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47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47F1">
              <w:rPr>
                <w:rFonts w:ascii="Arial" w:hAnsi="Arial" w:cs="Arial"/>
                <w:sz w:val="20"/>
                <w:szCs w:val="20"/>
              </w:rPr>
            </w:r>
            <w:r w:rsidRPr="006947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Pr="006947F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8423F" w:rsidTr="002B15C4">
        <w:trPr>
          <w:trHeight w:hRule="exact" w:val="539"/>
        </w:trPr>
        <w:tc>
          <w:tcPr>
            <w:tcW w:w="9180" w:type="dxa"/>
            <w:gridSpan w:val="2"/>
          </w:tcPr>
          <w:p w:rsidR="00D8423F" w:rsidRPr="006947F1" w:rsidRDefault="007D1C38" w:rsidP="00DC7D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</w:t>
            </w:r>
          </w:p>
          <w:bookmarkStart w:id="3" w:name="Text26"/>
          <w:p w:rsidR="00D8423F" w:rsidRPr="006947F1" w:rsidRDefault="00D8423F" w:rsidP="000A3F4E">
            <w:pPr>
              <w:rPr>
                <w:rFonts w:ascii="Arial" w:hAnsi="Arial" w:cs="Arial"/>
                <w:sz w:val="20"/>
                <w:szCs w:val="20"/>
              </w:rPr>
            </w:pPr>
            <w:r w:rsidRPr="006947F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947F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47F1">
              <w:rPr>
                <w:rFonts w:ascii="Arial" w:hAnsi="Arial" w:cs="Arial"/>
                <w:sz w:val="20"/>
                <w:szCs w:val="20"/>
              </w:rPr>
            </w:r>
            <w:r w:rsidRPr="006947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Pr="006947F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61775A" w:rsidRDefault="00FC642E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746125</wp:posOffset>
                </wp:positionV>
                <wp:extent cx="299720" cy="1771650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E5A" w:rsidRPr="00576D95" w:rsidRDefault="001D2E5A" w:rsidP="006C0D9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arbetstidsschema 170927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5pt;margin-top:58.75pt;width:23.6pt;height:139.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" stroked="f">
                <v:textbox style="layout-flow:vertical;mso-layout-flow-alt:bottom-to-top;mso-fit-shape-to-text:t">
                  <w:txbxContent>
                    <w:p w:rsidR="001D2E5A" w:rsidRPr="00576D95" w:rsidRDefault="001D2E5A" w:rsidP="006C0D9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arbetstidsschema 170927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61775A" w:rsidTr="002B15C4">
        <w:trPr>
          <w:trHeight w:val="1168"/>
        </w:trPr>
        <w:tc>
          <w:tcPr>
            <w:tcW w:w="9180" w:type="dxa"/>
          </w:tcPr>
          <w:p w:rsidR="0061775A" w:rsidRDefault="0061775A" w:rsidP="0061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1775A" w:rsidRDefault="007F51BB" w:rsidP="00617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Tjänstgöringens omfa</w:t>
            </w:r>
            <w:r w:rsidR="0061775A">
              <w:rPr>
                <w:rFonts w:ascii="Arial" w:hAnsi="Arial" w:cs="Arial"/>
                <w:sz w:val="20"/>
                <w:szCs w:val="20"/>
              </w:rPr>
              <w:t xml:space="preserve">ttning i procent: </w:t>
            </w:r>
            <w:bookmarkStart w:id="4" w:name="Text45"/>
            <w:r w:rsidR="00617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617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775A">
              <w:rPr>
                <w:rFonts w:ascii="Arial" w:hAnsi="Arial" w:cs="Arial"/>
                <w:sz w:val="20"/>
                <w:szCs w:val="20"/>
              </w:rPr>
            </w:r>
            <w:r w:rsidR="00617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6177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61775A" w:rsidRDefault="0061775A" w:rsidP="0061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1775A" w:rsidRDefault="0061775A" w:rsidP="00617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Schemat ska gälla fr o m: </w:t>
            </w:r>
            <w:bookmarkStart w:id="5" w:name="Text4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61775A" w:rsidRDefault="0061775A" w:rsidP="0061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775A" w:rsidRDefault="0061775A">
      <w:pPr>
        <w:rPr>
          <w:rFonts w:ascii="Arial" w:hAnsi="Arial" w:cs="Arial"/>
          <w:sz w:val="20"/>
          <w:szCs w:val="20"/>
        </w:rPr>
      </w:pPr>
    </w:p>
    <w:p w:rsidR="00D8423F" w:rsidRDefault="00990F7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Tvåveckors-s</w:t>
      </w:r>
      <w:r w:rsidR="00D8423F">
        <w:rPr>
          <w:rFonts w:ascii="Arial" w:hAnsi="Arial" w:cs="Arial"/>
          <w:b/>
          <w:sz w:val="16"/>
          <w:szCs w:val="16"/>
        </w:rPr>
        <w:t xml:space="preserve">chema – fyll </w:t>
      </w:r>
      <w:r w:rsidR="00015F08">
        <w:rPr>
          <w:rFonts w:ascii="Arial" w:hAnsi="Arial" w:cs="Arial"/>
          <w:b/>
          <w:sz w:val="16"/>
          <w:szCs w:val="16"/>
        </w:rPr>
        <w:t>i antal</w:t>
      </w:r>
      <w:r w:rsidR="00E4607B">
        <w:rPr>
          <w:rFonts w:ascii="Arial" w:hAnsi="Arial" w:cs="Arial"/>
          <w:b/>
          <w:sz w:val="16"/>
          <w:szCs w:val="16"/>
        </w:rPr>
        <w:t xml:space="preserve"> </w:t>
      </w:r>
      <w:r w:rsidR="00015F08">
        <w:rPr>
          <w:rFonts w:ascii="Arial" w:hAnsi="Arial" w:cs="Arial"/>
          <w:b/>
          <w:sz w:val="16"/>
          <w:szCs w:val="16"/>
        </w:rPr>
        <w:t xml:space="preserve">timmar </w:t>
      </w:r>
      <w:r w:rsidR="0057677C">
        <w:rPr>
          <w:rFonts w:ascii="Arial" w:hAnsi="Arial" w:cs="Arial"/>
          <w:b/>
          <w:sz w:val="16"/>
          <w:szCs w:val="16"/>
        </w:rPr>
        <w:t>och minuter som arbetas per dag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290"/>
        <w:gridCol w:w="1290"/>
        <w:gridCol w:w="1290"/>
        <w:gridCol w:w="1290"/>
        <w:gridCol w:w="1290"/>
        <w:gridCol w:w="1290"/>
      </w:tblGrid>
      <w:tr w:rsidR="006C1EA0" w:rsidTr="002B15C4">
        <w:trPr>
          <w:trHeight w:val="585"/>
        </w:trPr>
        <w:tc>
          <w:tcPr>
            <w:tcW w:w="144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EA0" w:rsidRPr="00015F08" w:rsidRDefault="006C1EA0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Måndag</w:t>
            </w:r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EA0" w:rsidRPr="00015F08" w:rsidRDefault="006C1EA0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Tisdag</w:t>
            </w:r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EA0" w:rsidRPr="00015F08" w:rsidRDefault="006C1EA0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Onsdag</w:t>
            </w:r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EA0" w:rsidRPr="00015F08" w:rsidRDefault="006C1EA0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Torsdag</w:t>
            </w:r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EA0" w:rsidRPr="00015F08" w:rsidRDefault="006C1EA0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Fredag</w:t>
            </w:r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EA0" w:rsidRPr="00015F08" w:rsidRDefault="006C1EA0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Totalt</w:t>
            </w:r>
          </w:p>
        </w:tc>
      </w:tr>
      <w:tr w:rsidR="006C1EA0" w:rsidTr="002B15C4">
        <w:trPr>
          <w:trHeight w:val="585"/>
        </w:trPr>
        <w:tc>
          <w:tcPr>
            <w:tcW w:w="144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EA0" w:rsidRPr="00015F08" w:rsidRDefault="006C1EA0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Udda veckor</w:t>
            </w:r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6" w:name="Text31"/>
          <w:p w:rsidR="006C1EA0" w:rsidRPr="00015F08" w:rsidRDefault="00990F79" w:rsidP="000A3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7" w:name="Text44"/>
          <w:p w:rsidR="006C1EA0" w:rsidRPr="00015F08" w:rsidRDefault="00593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:rsidR="0061775A" w:rsidRPr="00015F08" w:rsidRDefault="0061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8" w:name="Text33"/>
          <w:p w:rsidR="006C1EA0" w:rsidRPr="00015F08" w:rsidRDefault="00593D35" w:rsidP="000A3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9" w:name="Text34"/>
          <w:p w:rsidR="006C1EA0" w:rsidRPr="00015F08" w:rsidRDefault="00593D35" w:rsidP="000A3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0" w:name="Text35"/>
          <w:p w:rsidR="006C1EA0" w:rsidRPr="00015F08" w:rsidRDefault="00593D35" w:rsidP="000A3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1" w:name="Text36"/>
          <w:p w:rsidR="006C1EA0" w:rsidRPr="00015F08" w:rsidRDefault="00593D35" w:rsidP="000A3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6C1EA0" w:rsidTr="002B15C4">
        <w:trPr>
          <w:trHeight w:val="585"/>
        </w:trPr>
        <w:tc>
          <w:tcPr>
            <w:tcW w:w="144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EA0" w:rsidRPr="00015F08" w:rsidRDefault="006C1EA0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Jämna veckor</w:t>
            </w:r>
          </w:p>
        </w:tc>
        <w:tc>
          <w:tcPr>
            <w:tcW w:w="1290" w:type="dxa"/>
          </w:tcPr>
          <w:p w:rsidR="006C1EA0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Text59"/>
          <w:p w:rsidR="0057677C" w:rsidRPr="00015F08" w:rsidRDefault="0057677C" w:rsidP="000A3F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 w:rsidR="000A3F4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3" w:name="Text38"/>
          <w:p w:rsidR="006C1EA0" w:rsidRPr="00015F08" w:rsidRDefault="00593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4" w:name="Text39"/>
          <w:p w:rsidR="006C1EA0" w:rsidRPr="00015F08" w:rsidRDefault="00593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5" w:name="Text61"/>
          <w:p w:rsidR="006C1EA0" w:rsidRPr="00015F08" w:rsidRDefault="00576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6" w:name="Text41"/>
          <w:p w:rsidR="006C1EA0" w:rsidRPr="00015F08" w:rsidRDefault="00593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90" w:type="dxa"/>
          </w:tcPr>
          <w:p w:rsidR="006C1EA0" w:rsidRPr="00015F08" w:rsidRDefault="006C1EA0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7" w:name="Text42"/>
          <w:p w:rsidR="006C1EA0" w:rsidRPr="00015F08" w:rsidRDefault="00593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 w:rsidR="002B15C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D8423F" w:rsidRDefault="00D8423F">
      <w:pPr>
        <w:rPr>
          <w:rFonts w:ascii="Arial" w:hAnsi="Arial" w:cs="Arial"/>
          <w:sz w:val="20"/>
          <w:szCs w:val="20"/>
        </w:rPr>
      </w:pPr>
    </w:p>
    <w:p w:rsidR="00990F79" w:rsidRPr="00990F79" w:rsidRDefault="00990F7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Tre- eller fyraveckors-schema – fyll i antal timmar och minuter</w:t>
      </w:r>
      <w:r w:rsidR="0057677C">
        <w:rPr>
          <w:rFonts w:ascii="Arial" w:hAnsi="Arial" w:cs="Arial"/>
          <w:b/>
          <w:sz w:val="16"/>
          <w:szCs w:val="16"/>
        </w:rPr>
        <w:t xml:space="preserve"> som arbetas per dag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290"/>
        <w:gridCol w:w="1290"/>
        <w:gridCol w:w="1290"/>
        <w:gridCol w:w="1290"/>
        <w:gridCol w:w="1290"/>
        <w:gridCol w:w="1290"/>
      </w:tblGrid>
      <w:tr w:rsidR="00990F79" w:rsidTr="001D2E5A">
        <w:trPr>
          <w:trHeight w:val="690"/>
        </w:trPr>
        <w:tc>
          <w:tcPr>
            <w:tcW w:w="144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Måndag</w:t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Tisdag</w:t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Onsdag</w:t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Torsdag</w:t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Fredag</w:t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16"/>
                <w:szCs w:val="16"/>
              </w:rPr>
            </w:pPr>
            <w:r w:rsidRPr="00015F08">
              <w:rPr>
                <w:rFonts w:ascii="Arial" w:hAnsi="Arial" w:cs="Arial"/>
                <w:sz w:val="16"/>
                <w:szCs w:val="16"/>
              </w:rPr>
              <w:t>Totalt</w:t>
            </w:r>
          </w:p>
        </w:tc>
      </w:tr>
      <w:tr w:rsidR="00990F79" w:rsidTr="001D2E5A">
        <w:trPr>
          <w:trHeight w:val="690"/>
        </w:trPr>
        <w:tc>
          <w:tcPr>
            <w:tcW w:w="144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CB3770" w:rsidP="00C931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Udda vecka</w:t>
            </w:r>
            <w:r w:rsidR="002B15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0F7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F79" w:rsidTr="001D2E5A">
        <w:trPr>
          <w:trHeight w:val="690"/>
        </w:trPr>
        <w:tc>
          <w:tcPr>
            <w:tcW w:w="144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4F5123" w:rsidP="00C931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Jämn</w:t>
            </w:r>
            <w:r w:rsidR="00CB3770">
              <w:rPr>
                <w:rFonts w:ascii="Arial" w:hAnsi="Arial" w:cs="Arial"/>
                <w:sz w:val="16"/>
                <w:szCs w:val="16"/>
              </w:rPr>
              <w:t xml:space="preserve"> vecka</w:t>
            </w:r>
            <w:r w:rsidR="002B15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0F7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8" w:name="Text60"/>
          <w:p w:rsidR="0057677C" w:rsidRPr="00015F08" w:rsidRDefault="0057677C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E5A" w:rsidTr="00500E7D">
        <w:trPr>
          <w:trHeight w:val="690"/>
        </w:trPr>
        <w:tc>
          <w:tcPr>
            <w:tcW w:w="1440" w:type="dxa"/>
          </w:tcPr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E5A" w:rsidRPr="00015F08" w:rsidRDefault="001D2E5A" w:rsidP="00500E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Udda</w:t>
            </w:r>
            <w:r w:rsidR="00CB3770">
              <w:rPr>
                <w:rFonts w:ascii="Arial" w:hAnsi="Arial" w:cs="Arial"/>
                <w:sz w:val="16"/>
                <w:szCs w:val="16"/>
              </w:rPr>
              <w:t xml:space="preserve"> vecka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290" w:type="dxa"/>
          </w:tcPr>
          <w:p w:rsidR="001D2E5A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E5A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D2E5A" w:rsidRPr="00015F08" w:rsidRDefault="001D2E5A" w:rsidP="00500E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F79" w:rsidTr="001D2E5A">
        <w:trPr>
          <w:trHeight w:val="690"/>
        </w:trPr>
        <w:tc>
          <w:tcPr>
            <w:tcW w:w="1440" w:type="dxa"/>
          </w:tcPr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p w:rsidR="00990F79" w:rsidRDefault="004F5123" w:rsidP="00C931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Jämn</w:t>
            </w:r>
            <w:r w:rsidR="00CB3770">
              <w:rPr>
                <w:rFonts w:ascii="Arial" w:hAnsi="Arial" w:cs="Arial"/>
                <w:sz w:val="16"/>
                <w:szCs w:val="16"/>
              </w:rPr>
              <w:t xml:space="preserve"> vecka</w:t>
            </w:r>
            <w:r w:rsidR="002B15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0F79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990F79" w:rsidRPr="00990F79" w:rsidRDefault="00990F79" w:rsidP="00C931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</w:tcPr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9" w:name="Text53"/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90" w:type="dxa"/>
          </w:tcPr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0" w:name="Text54"/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90" w:type="dxa"/>
          </w:tcPr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1" w:name="Text55"/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90" w:type="dxa"/>
          </w:tcPr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2" w:name="Text56"/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90" w:type="dxa"/>
          </w:tcPr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3" w:name="Text57"/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290" w:type="dxa"/>
          </w:tcPr>
          <w:p w:rsidR="00990F79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24" w:name="Text58"/>
          <w:p w:rsidR="00990F79" w:rsidRPr="00015F08" w:rsidRDefault="00990F79" w:rsidP="00C93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990F79" w:rsidRDefault="00990F79" w:rsidP="001D2E5A">
      <w:pPr>
        <w:jc w:val="center"/>
        <w:rPr>
          <w:rFonts w:ascii="Arial" w:hAnsi="Arial" w:cs="Arial"/>
          <w:sz w:val="20"/>
          <w:szCs w:val="20"/>
        </w:rPr>
      </w:pPr>
    </w:p>
    <w:p w:rsidR="0061775A" w:rsidRDefault="0061775A">
      <w:pPr>
        <w:rPr>
          <w:rFonts w:ascii="Arial" w:hAnsi="Arial" w:cs="Arial"/>
          <w:sz w:val="20"/>
          <w:szCs w:val="20"/>
        </w:rPr>
      </w:pPr>
    </w:p>
    <w:p w:rsidR="0061775A" w:rsidRPr="0061775A" w:rsidRDefault="0061775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Godkännes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61775A" w:rsidTr="002B15C4">
        <w:trPr>
          <w:trHeight w:hRule="exact" w:val="539"/>
        </w:trPr>
        <w:tc>
          <w:tcPr>
            <w:tcW w:w="9180" w:type="dxa"/>
          </w:tcPr>
          <w:p w:rsidR="0061775A" w:rsidRPr="0061775A" w:rsidRDefault="006177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Datum och </w:t>
            </w:r>
            <w:r w:rsidR="00593D35">
              <w:rPr>
                <w:rFonts w:ascii="Arial" w:hAnsi="Arial" w:cs="Arial"/>
                <w:sz w:val="16"/>
                <w:szCs w:val="16"/>
              </w:rPr>
              <w:t>underskrift</w:t>
            </w:r>
            <w:r w:rsidR="002D2395">
              <w:rPr>
                <w:rFonts w:ascii="Arial" w:hAnsi="Arial" w:cs="Arial"/>
                <w:sz w:val="16"/>
                <w:szCs w:val="16"/>
              </w:rPr>
              <w:t xml:space="preserve"> av chef</w:t>
            </w:r>
            <w:r>
              <w:rPr>
                <w:rFonts w:ascii="Arial" w:hAnsi="Arial" w:cs="Arial"/>
                <w:sz w:val="16"/>
                <w:szCs w:val="16"/>
              </w:rPr>
              <w:t>/motsvarande</w:t>
            </w:r>
          </w:p>
        </w:tc>
      </w:tr>
      <w:tr w:rsidR="002B15C4" w:rsidRPr="00CA0280" w:rsidTr="002B15C4">
        <w:trPr>
          <w:trHeight w:hRule="exact" w:val="539"/>
        </w:trPr>
        <w:tc>
          <w:tcPr>
            <w:tcW w:w="9180" w:type="dxa"/>
          </w:tcPr>
          <w:p w:rsidR="002B15C4" w:rsidRPr="00CA0280" w:rsidRDefault="002B15C4" w:rsidP="00DC7D1A">
            <w:pPr>
              <w:rPr>
                <w:rFonts w:ascii="Arial" w:hAnsi="Arial" w:cs="Arial"/>
                <w:sz w:val="16"/>
                <w:szCs w:val="16"/>
              </w:rPr>
            </w:pPr>
            <w:r w:rsidRPr="00CA0280">
              <w:rPr>
                <w:rFonts w:ascii="Arial" w:hAnsi="Arial" w:cs="Arial"/>
                <w:sz w:val="16"/>
                <w:szCs w:val="16"/>
              </w:rPr>
              <w:t>Institutionssekreterare/motsvarande</w:t>
            </w:r>
            <w:r>
              <w:rPr>
                <w:rFonts w:ascii="Arial" w:hAnsi="Arial" w:cs="Arial"/>
                <w:sz w:val="16"/>
                <w:szCs w:val="16"/>
              </w:rPr>
              <w:t xml:space="preserve"> samt telefonnummer</w:t>
            </w:r>
          </w:p>
          <w:bookmarkStart w:id="25" w:name="Text19"/>
          <w:p w:rsidR="002B15C4" w:rsidRPr="00CA0280" w:rsidRDefault="002B15C4" w:rsidP="00DC7D1A">
            <w:pPr>
              <w:rPr>
                <w:rFonts w:ascii="Arial" w:hAnsi="Arial" w:cs="Arial"/>
                <w:sz w:val="20"/>
                <w:szCs w:val="20"/>
              </w:rPr>
            </w:pPr>
            <w:r w:rsidRPr="00CA0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A02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0280">
              <w:rPr>
                <w:rFonts w:ascii="Arial" w:hAnsi="Arial" w:cs="Arial"/>
                <w:sz w:val="20"/>
                <w:szCs w:val="20"/>
              </w:rPr>
            </w:r>
            <w:r w:rsidRPr="00CA02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677C">
              <w:rPr>
                <w:rFonts w:ascii="Arial" w:hAnsi="Arial" w:cs="Arial"/>
                <w:sz w:val="20"/>
                <w:szCs w:val="20"/>
              </w:rPr>
              <w:t> </w:t>
            </w:r>
            <w:r w:rsidR="0057677C">
              <w:rPr>
                <w:rFonts w:ascii="Arial" w:hAnsi="Arial" w:cs="Arial"/>
                <w:sz w:val="20"/>
                <w:szCs w:val="20"/>
              </w:rPr>
              <w:t> </w:t>
            </w:r>
            <w:r w:rsidR="0057677C">
              <w:rPr>
                <w:rFonts w:ascii="Arial" w:hAnsi="Arial" w:cs="Arial"/>
                <w:sz w:val="20"/>
                <w:szCs w:val="20"/>
              </w:rPr>
              <w:t> </w:t>
            </w:r>
            <w:r w:rsidR="0057677C">
              <w:rPr>
                <w:rFonts w:ascii="Arial" w:hAnsi="Arial" w:cs="Arial"/>
                <w:sz w:val="20"/>
                <w:szCs w:val="20"/>
              </w:rPr>
              <w:t> </w:t>
            </w:r>
            <w:r w:rsidR="0057677C">
              <w:rPr>
                <w:rFonts w:ascii="Arial" w:hAnsi="Arial" w:cs="Arial"/>
                <w:sz w:val="20"/>
                <w:szCs w:val="20"/>
              </w:rPr>
              <w:t> </w:t>
            </w:r>
            <w:r w:rsidRPr="00CA02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593D35" w:rsidRPr="00593D35" w:rsidRDefault="00593D35">
      <w:pPr>
        <w:rPr>
          <w:rFonts w:ascii="Arial" w:hAnsi="Arial" w:cs="Arial"/>
          <w:sz w:val="16"/>
          <w:szCs w:val="16"/>
        </w:rPr>
      </w:pPr>
    </w:p>
    <w:sectPr w:rsidR="00593D35" w:rsidRPr="00593D35" w:rsidSect="00BE55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293" w:rsidRDefault="00E90293">
      <w:r>
        <w:separator/>
      </w:r>
    </w:p>
  </w:endnote>
  <w:endnote w:type="continuationSeparator" w:id="0">
    <w:p w:rsidR="00E90293" w:rsidRDefault="00E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293" w:rsidRDefault="00E90293">
      <w:r>
        <w:separator/>
      </w:r>
    </w:p>
  </w:footnote>
  <w:footnote w:type="continuationSeparator" w:id="0">
    <w:p w:rsidR="00E90293" w:rsidRDefault="00E90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81" w:rsidRDefault="00DF6ED7">
    <w:pPr>
      <w:pStyle w:val="Sidhuvud"/>
      <w:rPr>
        <w:rFonts w:ascii="Arial" w:hAnsi="Arial" w:cs="Arial"/>
        <w:b/>
      </w:rPr>
    </w:pPr>
    <w:r w:rsidRPr="00884AFF">
      <w:rPr>
        <w:noProof/>
      </w:rPr>
      <w:drawing>
        <wp:inline distT="0" distB="0" distL="0" distR="0">
          <wp:extent cx="1775460" cy="739140"/>
          <wp:effectExtent l="0" t="0" r="0" b="0"/>
          <wp:docPr id="2" name="Bild 1" descr="KI-Logo_pos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2A81">
      <w:tab/>
      <w:t xml:space="preserve">                                                        </w:t>
    </w:r>
    <w:r w:rsidR="00AD2A81">
      <w:rPr>
        <w:rFonts w:ascii="Arial" w:hAnsi="Arial" w:cs="Arial"/>
        <w:b/>
      </w:rPr>
      <w:t xml:space="preserve">ARBETSTIDSSCHEMA </w:t>
    </w:r>
  </w:p>
  <w:p w:rsidR="00AD2A81" w:rsidRDefault="00AD2A81">
    <w:pPr>
      <w:pStyle w:val="Sidhuvud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</w:rPr>
      <w:t xml:space="preserve">                                                                                             </w:t>
    </w:r>
    <w:r w:rsidRPr="00D8423F">
      <w:rPr>
        <w:rFonts w:ascii="Arial" w:hAnsi="Arial" w:cs="Arial"/>
        <w:b/>
        <w:sz w:val="20"/>
        <w:szCs w:val="20"/>
      </w:rPr>
      <w:t>VID DELTIDSTJÄNSTGÖRING</w:t>
    </w:r>
  </w:p>
  <w:p w:rsidR="000701CD" w:rsidRDefault="000701CD">
    <w:pPr>
      <w:pStyle w:val="Sidhuvud"/>
      <w:rPr>
        <w:rFonts w:ascii="Arial" w:hAnsi="Arial" w:cs="Arial"/>
        <w:b/>
        <w:sz w:val="20"/>
        <w:szCs w:val="20"/>
      </w:rPr>
    </w:pPr>
  </w:p>
  <w:p w:rsidR="000701CD" w:rsidRPr="000701CD" w:rsidRDefault="000701CD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TIME \@ "yyyy-MM-dd" </w:instrText>
    </w:r>
    <w:r>
      <w:rPr>
        <w:rFonts w:ascii="Arial" w:hAnsi="Arial" w:cs="Arial"/>
        <w:sz w:val="20"/>
        <w:szCs w:val="20"/>
      </w:rPr>
      <w:fldChar w:fldCharType="separate"/>
    </w:r>
    <w:r w:rsidR="00E90293">
      <w:rPr>
        <w:rFonts w:ascii="Arial" w:hAnsi="Arial" w:cs="Arial"/>
        <w:noProof/>
        <w:sz w:val="20"/>
        <w:szCs w:val="20"/>
      </w:rPr>
      <w:t>2019-06-04</w:t>
    </w:r>
    <w:r>
      <w:rPr>
        <w:rFonts w:ascii="Arial" w:hAnsi="Arial" w:cs="Arial"/>
        <w:sz w:val="20"/>
        <w:szCs w:val="20"/>
      </w:rPr>
      <w:fldChar w:fldCharType="end"/>
    </w:r>
  </w:p>
  <w:p w:rsidR="00AD2A81" w:rsidRDefault="00AD2A81">
    <w:pPr>
      <w:pStyle w:val="Sidhuvud"/>
      <w:rPr>
        <w:rFonts w:ascii="Arial" w:hAnsi="Arial" w:cs="Arial"/>
        <w:b/>
      </w:rPr>
    </w:pPr>
  </w:p>
  <w:p w:rsidR="00AD2A81" w:rsidRPr="00D8423F" w:rsidRDefault="00AD2A81">
    <w:pPr>
      <w:pStyle w:val="Sidhuvud"/>
      <w:rPr>
        <w:rFonts w:ascii="Arial" w:hAnsi="Arial" w:cs="Arial"/>
      </w:rPr>
    </w:pPr>
    <w:r>
      <w:rPr>
        <w:rFonts w:ascii="Arial" w:hAnsi="Arial" w:cs="Arial"/>
        <w:b/>
      </w:rPr>
      <w:tab/>
      <w:t xml:space="preserve">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xLxxczLAQ7Miqh7eiqSSx2q05bVQOyp33cyTBZSkkxb4LM+ZcG/dEzy2uUq6gCpl2Iv4F3XePNFvFOk+yEPnQ==" w:salt="HNe9BDp39WIe2DJoxHzA7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3"/>
    <w:rsid w:val="00005EFD"/>
    <w:rsid w:val="00006228"/>
    <w:rsid w:val="00015F08"/>
    <w:rsid w:val="00053065"/>
    <w:rsid w:val="000701CD"/>
    <w:rsid w:val="000A3F4E"/>
    <w:rsid w:val="00172A30"/>
    <w:rsid w:val="001D2E5A"/>
    <w:rsid w:val="00227CA5"/>
    <w:rsid w:val="002B15C4"/>
    <w:rsid w:val="002B7E14"/>
    <w:rsid w:val="002D2395"/>
    <w:rsid w:val="002F6DD1"/>
    <w:rsid w:val="0042540F"/>
    <w:rsid w:val="004B6604"/>
    <w:rsid w:val="004F5123"/>
    <w:rsid w:val="00500E7D"/>
    <w:rsid w:val="00504AD3"/>
    <w:rsid w:val="0057677C"/>
    <w:rsid w:val="00576D95"/>
    <w:rsid w:val="00593D35"/>
    <w:rsid w:val="00605A7F"/>
    <w:rsid w:val="0061775A"/>
    <w:rsid w:val="006947F1"/>
    <w:rsid w:val="006C0D9A"/>
    <w:rsid w:val="006C1EA0"/>
    <w:rsid w:val="00730E8D"/>
    <w:rsid w:val="00796CE6"/>
    <w:rsid w:val="007D1C38"/>
    <w:rsid w:val="007F51BB"/>
    <w:rsid w:val="0086190B"/>
    <w:rsid w:val="00884AFF"/>
    <w:rsid w:val="00903064"/>
    <w:rsid w:val="0093644C"/>
    <w:rsid w:val="00990F79"/>
    <w:rsid w:val="00A06C64"/>
    <w:rsid w:val="00A06D80"/>
    <w:rsid w:val="00AD2A81"/>
    <w:rsid w:val="00B35860"/>
    <w:rsid w:val="00BE5539"/>
    <w:rsid w:val="00BF3B99"/>
    <w:rsid w:val="00C313D6"/>
    <w:rsid w:val="00C7488F"/>
    <w:rsid w:val="00C93114"/>
    <w:rsid w:val="00CA0280"/>
    <w:rsid w:val="00CB3770"/>
    <w:rsid w:val="00CC0246"/>
    <w:rsid w:val="00CF7B48"/>
    <w:rsid w:val="00D56004"/>
    <w:rsid w:val="00D8423F"/>
    <w:rsid w:val="00DC7D1A"/>
    <w:rsid w:val="00DF6ED7"/>
    <w:rsid w:val="00DF7763"/>
    <w:rsid w:val="00E4607B"/>
    <w:rsid w:val="00E90293"/>
    <w:rsid w:val="00EA1856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216BEF-C723-438F-B441-45698ECC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3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D842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D842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rsid w:val="00576D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576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bor\Downloads\arbetstidsschema_vid_deltidstjanstgoring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DFD7-AC9A-4889-85BC-4E2645AE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arbetstidsschema_vid_deltidstjanstgoring (2)</Template>
  <TotalTime>1</TotalTime>
  <Pages>1</Pages>
  <Words>271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 att lönen ska bli rätt beräknad vid olika ledigheter måste lönekontoret få uppgift om arbets-</vt:lpstr>
    </vt:vector>
  </TitlesOfParts>
  <Company>Karolinska Institutet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 att lönen ska bli rätt beräknad vid olika ledigheter måste lönekontoret få uppgift om arbets-</dc:title>
  <dc:subject/>
  <dc:creator>ITA</dc:creator>
  <cp:keywords/>
  <dc:description/>
  <cp:lastModifiedBy>Moa Borg</cp:lastModifiedBy>
  <cp:revision>1</cp:revision>
  <dcterms:created xsi:type="dcterms:W3CDTF">2019-06-04T08:39:00Z</dcterms:created>
  <dcterms:modified xsi:type="dcterms:W3CDTF">2019-06-04T08:40:00Z</dcterms:modified>
</cp:coreProperties>
</file>