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124D" w14:textId="301B053C" w:rsidR="00F94A4C" w:rsidRPr="009573BA" w:rsidRDefault="00F94A4C" w:rsidP="00F94A4C">
      <w:pPr>
        <w:pStyle w:val="GBTLetterHeader"/>
        <w:jc w:val="center"/>
        <w:rPr>
          <w:lang w:val="sv-SE"/>
        </w:rPr>
      </w:pPr>
      <w:bookmarkStart w:id="1" w:name="_Hlk19796044"/>
      <w:r w:rsidRPr="009573BA">
        <w:rPr>
          <w:lang w:val="sv-SE"/>
        </w:rPr>
        <w:t xml:space="preserve">Välkommen </w:t>
      </w:r>
      <w:r w:rsidR="00EF34A6">
        <w:rPr>
          <w:lang w:val="sv-SE"/>
        </w:rPr>
        <w:t>KI</w:t>
      </w:r>
      <w:r w:rsidRPr="009573BA">
        <w:rPr>
          <w:lang w:val="sv-SE"/>
        </w:rPr>
        <w:t xml:space="preserve"> till </w:t>
      </w:r>
      <w:proofErr w:type="spellStart"/>
      <w:r w:rsidRPr="009573BA">
        <w:rPr>
          <w:lang w:val="sv-SE"/>
        </w:rPr>
        <w:t>American</w:t>
      </w:r>
      <w:proofErr w:type="spellEnd"/>
      <w:r w:rsidRPr="009573BA">
        <w:rPr>
          <w:lang w:val="sv-SE"/>
        </w:rPr>
        <w:t xml:space="preserve"> Express Global Business Travel (GBT)</w:t>
      </w:r>
    </w:p>
    <w:p w14:paraId="71DFE479" w14:textId="7B940427" w:rsidR="007D2867" w:rsidRPr="009573BA" w:rsidRDefault="00F94A4C" w:rsidP="00F94A4C">
      <w:pPr>
        <w:spacing w:after="240" w:line="276" w:lineRule="auto"/>
        <w:jc w:val="center"/>
        <w:rPr>
          <w:rFonts w:eastAsia="Calibri" w:cstheme="minorHAnsi"/>
          <w:color w:val="006FCF" w:themeColor="text2"/>
          <w:sz w:val="24"/>
          <w:lang w:val="sv-SE"/>
        </w:rPr>
      </w:pPr>
      <w:r w:rsidRPr="009573BA">
        <w:rPr>
          <w:color w:val="006FCF" w:themeColor="text2"/>
          <w:lang w:val="sv-SE"/>
        </w:rPr>
        <w:t xml:space="preserve">Detta dokument innehåller bra information om beställningar av resor via GBT, inför vårt samarbete som startar </w:t>
      </w:r>
      <w:r w:rsidR="007F19A5" w:rsidRPr="009573BA">
        <w:rPr>
          <w:color w:val="006FCF" w:themeColor="text2"/>
          <w:lang w:val="sv-SE"/>
        </w:rPr>
        <w:t>den 1 december.</w:t>
      </w:r>
      <w:r w:rsidRPr="009573BA">
        <w:rPr>
          <w:color w:val="006FCF" w:themeColor="text2"/>
          <w:lang w:val="sv-SE"/>
        </w:rPr>
        <w:t xml:space="preserve"> </w:t>
      </w:r>
    </w:p>
    <w:tbl>
      <w:tblPr>
        <w:tblW w:w="9894" w:type="dxa"/>
        <w:tblInd w:w="-147" w:type="dxa"/>
        <w:tblBorders>
          <w:top w:val="single" w:sz="4" w:space="0" w:color="ADAFAF"/>
          <w:left w:val="single" w:sz="4" w:space="0" w:color="ADAFAF"/>
          <w:bottom w:val="single" w:sz="4" w:space="0" w:color="ADAFAF"/>
          <w:right w:val="single" w:sz="4" w:space="0" w:color="ADAFAF"/>
          <w:insideH w:val="single" w:sz="4" w:space="0" w:color="ADAFAF"/>
          <w:insideV w:val="single" w:sz="4" w:space="0" w:color="ADAFAF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4677"/>
      </w:tblGrid>
      <w:tr w:rsidR="007D2867" w:rsidRPr="007D2867" w14:paraId="483ABAE7" w14:textId="77777777" w:rsidTr="00CB4C05">
        <w:trPr>
          <w:trHeight w:val="262"/>
        </w:trPr>
        <w:tc>
          <w:tcPr>
            <w:tcW w:w="5217" w:type="dxa"/>
            <w:shd w:val="clear" w:color="auto" w:fill="002663"/>
          </w:tcPr>
          <w:p w14:paraId="6AD4281A" w14:textId="77777777" w:rsidR="007D2867" w:rsidRPr="007D2867" w:rsidRDefault="007D2867" w:rsidP="007D2867">
            <w:pPr>
              <w:spacing w:after="0" w:line="240" w:lineRule="auto"/>
              <w:rPr>
                <w:rFonts w:eastAsia="Calibri" w:cstheme="minorHAnsi"/>
                <w:noProof/>
                <w:color w:val="FFFFFF"/>
                <w:sz w:val="20"/>
                <w:szCs w:val="20"/>
                <w:lang w:val="en-GB"/>
              </w:rPr>
            </w:pPr>
            <w:r w:rsidRPr="007D2867">
              <w:rPr>
                <w:rFonts w:eastAsia="Calibri" w:cstheme="minorHAnsi"/>
                <w:noProof/>
                <w:color w:val="FFFFFF"/>
                <w:sz w:val="20"/>
                <w:szCs w:val="20"/>
                <w:lang w:val="en-GB"/>
              </w:rPr>
              <w:t>Your Service</w:t>
            </w:r>
          </w:p>
        </w:tc>
        <w:tc>
          <w:tcPr>
            <w:tcW w:w="4677" w:type="dxa"/>
            <w:shd w:val="clear" w:color="auto" w:fill="002663"/>
          </w:tcPr>
          <w:p w14:paraId="681351EC" w14:textId="77777777" w:rsidR="007D2867" w:rsidRPr="007D2867" w:rsidRDefault="007D2867" w:rsidP="007D2867">
            <w:pPr>
              <w:spacing w:after="0" w:line="240" w:lineRule="auto"/>
              <w:rPr>
                <w:rFonts w:eastAsia="Calibri" w:cstheme="minorHAnsi"/>
                <w:noProof/>
                <w:color w:val="FFFFFF"/>
                <w:sz w:val="20"/>
                <w:szCs w:val="20"/>
                <w:lang w:val="en-GB"/>
              </w:rPr>
            </w:pPr>
            <w:r w:rsidRPr="007D2867">
              <w:rPr>
                <w:rFonts w:eastAsia="Calibri" w:cstheme="minorHAnsi"/>
                <w:noProof/>
                <w:color w:val="FFFFFF"/>
                <w:sz w:val="20"/>
                <w:szCs w:val="20"/>
                <w:lang w:val="en-GB"/>
              </w:rPr>
              <w:t>Contact details</w:t>
            </w:r>
          </w:p>
        </w:tc>
      </w:tr>
      <w:tr w:rsidR="007D2867" w:rsidRPr="00BA0DCB" w14:paraId="296A8825" w14:textId="77777777" w:rsidTr="0093656C">
        <w:trPr>
          <w:trHeight w:val="495"/>
        </w:trPr>
        <w:tc>
          <w:tcPr>
            <w:tcW w:w="5217" w:type="dxa"/>
          </w:tcPr>
          <w:p w14:paraId="1021068A" w14:textId="77777777" w:rsidR="007D2867" w:rsidRPr="00C045DF" w:rsidRDefault="007D2867" w:rsidP="007D2867">
            <w:pPr>
              <w:spacing w:after="0" w:line="240" w:lineRule="auto"/>
              <w:rPr>
                <w:rFonts w:eastAsia="Arial" w:cstheme="minorHAnsi"/>
                <w:b/>
                <w:bCs/>
                <w:color w:val="00175A" w:themeColor="text1"/>
                <w:sz w:val="16"/>
                <w:szCs w:val="16"/>
                <w:lang w:val="sv-SE"/>
              </w:rPr>
            </w:pPr>
          </w:p>
          <w:p w14:paraId="5E048EB5" w14:textId="559A8A27" w:rsidR="007D2867" w:rsidRPr="000851BE" w:rsidRDefault="007D2867" w:rsidP="007D2867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  <w:r w:rsidRPr="000851BE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  <w:t>ONLINE</w:t>
            </w:r>
            <w:r w:rsidR="00792F94" w:rsidRPr="000851BE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  <w:t>BESTÄLLNING VIA NEO</w:t>
            </w:r>
            <w:r w:rsidRPr="000851BE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  <w:t xml:space="preserve"> </w:t>
            </w:r>
          </w:p>
          <w:p w14:paraId="0C7F8569" w14:textId="132DD42E" w:rsidR="00792F94" w:rsidRPr="000851BE" w:rsidRDefault="00792F94" w:rsidP="007D2867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</w:p>
          <w:p w14:paraId="2214B7D0" w14:textId="5081685C" w:rsidR="00792F94" w:rsidRDefault="00792F94" w:rsidP="00792F94">
            <w:pPr>
              <w:pStyle w:val="Question"/>
              <w:spacing w:line="276" w:lineRule="auto"/>
              <w:rPr>
                <w:rFonts w:asciiTheme="minorHAnsi" w:hAnsiTheme="minorHAnsi" w:cstheme="minorHAnsi"/>
                <w:bCs/>
                <w:color w:val="002060"/>
                <w:spacing w:val="0"/>
                <w:sz w:val="16"/>
                <w:szCs w:val="16"/>
                <w:lang w:val="sv-SE"/>
              </w:rPr>
            </w:pPr>
            <w:r w:rsidRPr="00875067">
              <w:rPr>
                <w:rFonts w:asciiTheme="minorHAnsi" w:hAnsiTheme="minorHAnsi" w:cstheme="minorHAnsi"/>
                <w:bCs/>
                <w:color w:val="002060"/>
                <w:spacing w:val="0"/>
                <w:sz w:val="16"/>
                <w:szCs w:val="16"/>
                <w:lang w:val="sv-SE"/>
              </w:rPr>
              <w:t xml:space="preserve">Du är välkommen att boka dina A till B-resor, </w:t>
            </w:r>
            <w:r w:rsidR="000851BE">
              <w:rPr>
                <w:rFonts w:asciiTheme="minorHAnsi" w:hAnsiTheme="minorHAnsi" w:cstheme="minorHAnsi"/>
                <w:bCs/>
                <w:color w:val="002060"/>
                <w:spacing w:val="0"/>
                <w:sz w:val="16"/>
                <w:szCs w:val="16"/>
                <w:lang w:val="sv-SE"/>
              </w:rPr>
              <w:t xml:space="preserve">flyg, </w:t>
            </w:r>
            <w:r w:rsidRPr="00875067">
              <w:rPr>
                <w:rFonts w:asciiTheme="minorHAnsi" w:hAnsiTheme="minorHAnsi" w:cstheme="minorHAnsi"/>
                <w:bCs/>
                <w:color w:val="002060"/>
                <w:spacing w:val="0"/>
                <w:sz w:val="16"/>
                <w:szCs w:val="16"/>
                <w:lang w:val="sv-SE"/>
              </w:rPr>
              <w:t>tåg, hotell och bilbokningar i det nya Onlineverktyget, NEO.</w:t>
            </w:r>
          </w:p>
          <w:p w14:paraId="0FDC5C11" w14:textId="77777777" w:rsidR="00792F94" w:rsidRPr="00875067" w:rsidRDefault="00792F94" w:rsidP="00792F94">
            <w:pPr>
              <w:pStyle w:val="Question"/>
              <w:spacing w:line="276" w:lineRule="auto"/>
              <w:rPr>
                <w:rFonts w:asciiTheme="minorHAnsi" w:hAnsiTheme="minorHAnsi" w:cstheme="minorHAnsi"/>
                <w:bCs/>
                <w:color w:val="002060"/>
                <w:spacing w:val="0"/>
                <w:sz w:val="16"/>
                <w:szCs w:val="16"/>
                <w:lang w:val="sv-SE"/>
              </w:rPr>
            </w:pPr>
            <w:r w:rsidRPr="008A394D">
              <w:rPr>
                <w:rFonts w:asciiTheme="minorHAnsi" w:hAnsiTheme="minorHAnsi" w:cstheme="minorHAnsi"/>
                <w:bCs/>
                <w:color w:val="002060"/>
                <w:spacing w:val="0"/>
                <w:sz w:val="16"/>
                <w:szCs w:val="16"/>
                <w:lang w:val="sv-SE"/>
              </w:rPr>
              <w:t>NEO är öppet 24 timmar om dygnet för bokning. Du kan boka upp till 3 timmar före avgång.</w:t>
            </w:r>
          </w:p>
          <w:p w14:paraId="13C49FD1" w14:textId="58D40AD8" w:rsidR="00792F94" w:rsidRDefault="00792F94" w:rsidP="00792F94">
            <w:pPr>
              <w:pStyle w:val="Question"/>
              <w:spacing w:line="276" w:lineRule="auto"/>
              <w:rPr>
                <w:rFonts w:asciiTheme="minorHAnsi" w:hAnsiTheme="minorHAnsi" w:cstheme="minorHAnsi"/>
                <w:bCs/>
                <w:color w:val="002060"/>
                <w:spacing w:val="0"/>
                <w:sz w:val="16"/>
                <w:szCs w:val="16"/>
                <w:lang w:val="sv-SE"/>
              </w:rPr>
            </w:pPr>
            <w:r w:rsidRPr="00875067">
              <w:rPr>
                <w:rFonts w:asciiTheme="minorHAnsi" w:hAnsiTheme="minorHAnsi" w:cstheme="minorHAnsi"/>
                <w:bCs/>
                <w:color w:val="002060"/>
                <w:spacing w:val="0"/>
                <w:sz w:val="16"/>
                <w:szCs w:val="16"/>
                <w:lang w:val="sv-SE"/>
              </w:rPr>
              <w:t xml:space="preserve">Om du har några navigeringsfrågor angående ditt nya NEO, är du välkommen att kontakta </w:t>
            </w:r>
            <w:r w:rsidR="0094713B">
              <w:rPr>
                <w:rFonts w:asciiTheme="minorHAnsi" w:hAnsiTheme="minorHAnsi" w:cstheme="minorHAnsi"/>
                <w:bCs/>
                <w:color w:val="002060"/>
                <w:spacing w:val="0"/>
                <w:sz w:val="16"/>
                <w:szCs w:val="16"/>
                <w:lang w:val="sv-SE"/>
              </w:rPr>
              <w:t>vår</w:t>
            </w:r>
            <w:r w:rsidRPr="00875067">
              <w:rPr>
                <w:rFonts w:asciiTheme="minorHAnsi" w:hAnsiTheme="minorHAnsi" w:cstheme="minorHAnsi"/>
                <w:bCs/>
                <w:color w:val="002060"/>
                <w:spacing w:val="0"/>
                <w:sz w:val="16"/>
                <w:szCs w:val="16"/>
                <w:lang w:val="sv-SE"/>
              </w:rPr>
              <w:t xml:space="preserve"> Navigationssupport.</w:t>
            </w:r>
          </w:p>
          <w:p w14:paraId="5BE9A895" w14:textId="1D92E5F5" w:rsidR="00792F94" w:rsidRPr="009A7975" w:rsidRDefault="0094713B" w:rsidP="0094713B">
            <w:pPr>
              <w:pStyle w:val="Question"/>
              <w:spacing w:line="276" w:lineRule="auto"/>
              <w:rPr>
                <w:rFonts w:eastAsia="Arial" w:cstheme="minorHAnsi"/>
                <w:b/>
                <w:bCs/>
                <w:color w:val="006FCF" w:themeColor="text2"/>
                <w:sz w:val="16"/>
                <w:szCs w:val="16"/>
                <w:lang w:val="sv-SE"/>
              </w:rPr>
            </w:pPr>
            <w:r w:rsidRPr="009A7975">
              <w:rPr>
                <w:rFonts w:asciiTheme="minorHAnsi" w:hAnsiTheme="minorHAnsi" w:cstheme="minorHAnsi"/>
                <w:bCs/>
                <w:color w:val="006FCF" w:themeColor="text2"/>
                <w:spacing w:val="0"/>
                <w:sz w:val="16"/>
                <w:szCs w:val="16"/>
                <w:lang w:val="sv-SE"/>
              </w:rPr>
              <w:t>Det är viktigt att känna till att du kan boka av och boka om din resa innan avresan i Neo.</w:t>
            </w:r>
          </w:p>
          <w:p w14:paraId="3266854D" w14:textId="77777777" w:rsidR="00792F94" w:rsidRPr="00792F94" w:rsidRDefault="00792F94" w:rsidP="007D2867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</w:p>
          <w:p w14:paraId="4D5D34AB" w14:textId="10427F2B" w:rsidR="0012655E" w:rsidRPr="0012655E" w:rsidRDefault="0012655E" w:rsidP="0012655E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6FCF" w:themeColor="text2"/>
                <w:sz w:val="16"/>
                <w:szCs w:val="16"/>
                <w:lang w:val="sv-SE"/>
              </w:rPr>
            </w:pPr>
            <w:r>
              <w:rPr>
                <w:rFonts w:ascii="Arial" w:eastAsia="Arial" w:hAnsi="Arial" w:cs="Arial"/>
                <w:b/>
                <w:bCs/>
                <w:color w:val="006FCF" w:themeColor="text2"/>
                <w:sz w:val="16"/>
                <w:szCs w:val="16"/>
                <w:lang w:val="sv-SE"/>
              </w:rPr>
              <w:t xml:space="preserve">DIN </w:t>
            </w:r>
            <w:r w:rsidRPr="0012655E">
              <w:rPr>
                <w:rFonts w:ascii="Arial" w:eastAsia="Arial" w:hAnsi="Arial" w:cs="Arial"/>
                <w:b/>
                <w:bCs/>
                <w:color w:val="006FCF" w:themeColor="text2"/>
                <w:sz w:val="16"/>
                <w:szCs w:val="16"/>
                <w:lang w:val="sv-SE"/>
              </w:rPr>
              <w:t>RESENÄRSPROFIL</w:t>
            </w:r>
            <w:r>
              <w:rPr>
                <w:rFonts w:ascii="Arial" w:eastAsia="Arial" w:hAnsi="Arial" w:cs="Arial"/>
                <w:b/>
                <w:bCs/>
                <w:color w:val="006FCF" w:themeColor="text2"/>
                <w:sz w:val="16"/>
                <w:szCs w:val="16"/>
                <w:lang w:val="sv-SE"/>
              </w:rPr>
              <w:t>INEO</w:t>
            </w:r>
            <w:r w:rsidRPr="0012655E">
              <w:rPr>
                <w:rFonts w:ascii="Arial" w:eastAsia="Arial" w:hAnsi="Arial" w:cs="Arial"/>
                <w:b/>
                <w:bCs/>
                <w:color w:val="006FCF" w:themeColor="text2"/>
                <w:sz w:val="16"/>
                <w:szCs w:val="16"/>
                <w:lang w:val="sv-SE"/>
              </w:rPr>
              <w:t xml:space="preserve"> </w:t>
            </w:r>
          </w:p>
          <w:p w14:paraId="0BBA5EDD" w14:textId="316C7B37" w:rsidR="0012655E" w:rsidRPr="0012655E" w:rsidRDefault="0012655E" w:rsidP="0012655E">
            <w:pPr>
              <w:spacing w:after="0" w:line="240" w:lineRule="auto"/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</w:pPr>
            <w:r w:rsidRPr="0012655E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 xml:space="preserve">Din resenärsprofil säkerställer att dina individuella preferenser, betalningsuppgifter och speciella krav är tillgängliga när du bokar. Detta möjliggör effektiv kundservice från GBT och korrekt kostnadsspårning. Det är viktigt att namnet i din profil matchar namnet i ditt </w:t>
            </w:r>
            <w:r w:rsidR="00D368F2" w:rsidRPr="0012655E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>pass.</w:t>
            </w:r>
            <w:r w:rsidR="007850E0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 xml:space="preserve"> Ditt första namn i </w:t>
            </w:r>
            <w:r w:rsidR="00D368F2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>pr</w:t>
            </w:r>
            <w:r w:rsidR="00033577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>ofilen skall vara ditt första namn i ditt pass.</w:t>
            </w:r>
            <w:r w:rsidR="007850E0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 xml:space="preserve"> </w:t>
            </w:r>
            <w:r w:rsidR="00D368F2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>Du är välkommen att uppdatera dit namn i profilen.</w:t>
            </w:r>
          </w:p>
          <w:p w14:paraId="07D5F67E" w14:textId="77777777" w:rsidR="0012655E" w:rsidRPr="0012655E" w:rsidRDefault="0012655E" w:rsidP="0012655E">
            <w:pPr>
              <w:spacing w:after="0" w:line="240" w:lineRule="auto"/>
              <w:rPr>
                <w:rFonts w:ascii="Arial" w:eastAsia="Arial" w:hAnsi="Arial" w:cs="Arial"/>
                <w:bCs/>
                <w:color w:val="FF0000"/>
                <w:sz w:val="16"/>
                <w:szCs w:val="16"/>
                <w:lang w:val="sv-SE"/>
              </w:rPr>
            </w:pPr>
          </w:p>
          <w:p w14:paraId="4B8F03D6" w14:textId="77777777" w:rsidR="0012655E" w:rsidRPr="0012655E" w:rsidRDefault="0012655E" w:rsidP="0012655E">
            <w:pPr>
              <w:spacing w:after="0" w:line="240" w:lineRule="auto"/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</w:pPr>
          </w:p>
          <w:p w14:paraId="489316F6" w14:textId="2928C62F" w:rsidR="0012655E" w:rsidRPr="00E63836" w:rsidRDefault="0012655E" w:rsidP="0012655E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175A" w:themeColor="text1"/>
                <w:sz w:val="16"/>
                <w:szCs w:val="16"/>
                <w:lang w:val="sv-SE"/>
              </w:rPr>
            </w:pPr>
            <w:r w:rsidRPr="0012655E">
              <w:rPr>
                <w:rFonts w:ascii="Arial" w:eastAsia="Arial" w:hAnsi="Arial" w:cs="Arial"/>
                <w:b/>
                <w:bCs/>
                <w:color w:val="00175A" w:themeColor="text1"/>
                <w:sz w:val="16"/>
                <w:szCs w:val="16"/>
                <w:lang w:val="sv-SE"/>
              </w:rPr>
              <w:t>Vi ber dig omedelbart att uppdatera din profil.</w:t>
            </w:r>
          </w:p>
          <w:p w14:paraId="1C47C0C8" w14:textId="556F8EBF" w:rsidR="00707524" w:rsidRPr="00E63836" w:rsidRDefault="00707524" w:rsidP="0012655E">
            <w:pPr>
              <w:spacing w:after="0" w:line="240" w:lineRule="auto"/>
              <w:rPr>
                <w:rFonts w:ascii="Arial" w:eastAsia="Arial" w:hAnsi="Arial" w:cs="Arial"/>
                <w:color w:val="00175A" w:themeColor="text1"/>
                <w:sz w:val="16"/>
                <w:szCs w:val="16"/>
                <w:lang w:val="sv-SE"/>
              </w:rPr>
            </w:pPr>
            <w:r w:rsidRPr="00E63836">
              <w:rPr>
                <w:rFonts w:ascii="Arial" w:eastAsia="Arial" w:hAnsi="Arial" w:cs="Arial"/>
                <w:color w:val="00175A" w:themeColor="text1"/>
                <w:sz w:val="16"/>
                <w:szCs w:val="16"/>
                <w:lang w:val="sv-SE"/>
              </w:rPr>
              <w:t xml:space="preserve">För att underlätta för dig har vi laddat in en </w:t>
            </w:r>
            <w:proofErr w:type="spellStart"/>
            <w:r w:rsidR="009946EA" w:rsidRPr="00E63836">
              <w:rPr>
                <w:rFonts w:ascii="Arial" w:eastAsia="Arial" w:hAnsi="Arial" w:cs="Arial"/>
                <w:color w:val="00175A" w:themeColor="text1"/>
                <w:sz w:val="16"/>
                <w:szCs w:val="16"/>
                <w:lang w:val="sv-SE"/>
              </w:rPr>
              <w:t>basprofil</w:t>
            </w:r>
            <w:proofErr w:type="spellEnd"/>
            <w:r w:rsidRPr="00E63836">
              <w:rPr>
                <w:rFonts w:ascii="Arial" w:eastAsia="Arial" w:hAnsi="Arial" w:cs="Arial"/>
                <w:color w:val="00175A" w:themeColor="text1"/>
                <w:sz w:val="16"/>
                <w:szCs w:val="16"/>
                <w:lang w:val="sv-SE"/>
              </w:rPr>
              <w:t xml:space="preserve"> i NEO.</w:t>
            </w:r>
          </w:p>
          <w:p w14:paraId="6889D15D" w14:textId="5D55500C" w:rsidR="00A17BE2" w:rsidRPr="00E63836" w:rsidRDefault="00A17BE2" w:rsidP="0012655E">
            <w:pPr>
              <w:spacing w:after="0" w:line="240" w:lineRule="auto"/>
              <w:rPr>
                <w:rFonts w:ascii="Arial" w:eastAsia="Arial" w:hAnsi="Arial" w:cs="Arial"/>
                <w:color w:val="00175A" w:themeColor="text1"/>
                <w:sz w:val="16"/>
                <w:szCs w:val="16"/>
                <w:lang w:val="sv-SE"/>
              </w:rPr>
            </w:pPr>
            <w:r w:rsidRPr="00E63836">
              <w:rPr>
                <w:rFonts w:ascii="Arial" w:eastAsia="Arial" w:hAnsi="Arial" w:cs="Arial"/>
                <w:color w:val="00175A" w:themeColor="text1"/>
                <w:sz w:val="16"/>
                <w:szCs w:val="16"/>
                <w:lang w:val="sv-SE"/>
              </w:rPr>
              <w:t>Vi ber dig att uppdatera din profil före du gör din första bokning.</w:t>
            </w:r>
          </w:p>
          <w:p w14:paraId="2CECB932" w14:textId="54E9AAA5" w:rsidR="00140863" w:rsidRPr="0012655E" w:rsidRDefault="00140863" w:rsidP="0012655E">
            <w:pPr>
              <w:spacing w:after="0" w:line="240" w:lineRule="auto"/>
              <w:rPr>
                <w:rFonts w:ascii="Arial" w:eastAsia="Arial" w:hAnsi="Arial" w:cs="Arial"/>
                <w:color w:val="00175A" w:themeColor="text1"/>
                <w:sz w:val="16"/>
                <w:szCs w:val="16"/>
                <w:lang w:val="sv-SE"/>
              </w:rPr>
            </w:pPr>
            <w:r w:rsidRPr="00E63836">
              <w:rPr>
                <w:rFonts w:ascii="Arial" w:eastAsia="Arial" w:hAnsi="Arial" w:cs="Arial"/>
                <w:color w:val="00175A" w:themeColor="text1"/>
                <w:sz w:val="16"/>
                <w:szCs w:val="16"/>
                <w:lang w:val="sv-SE"/>
              </w:rPr>
              <w:t xml:space="preserve">Neo skickar en kopia av din profil </w:t>
            </w:r>
            <w:proofErr w:type="spellStart"/>
            <w:r w:rsidRPr="00E63836">
              <w:rPr>
                <w:rFonts w:ascii="Arial" w:eastAsia="Arial" w:hAnsi="Arial" w:cs="Arial"/>
                <w:color w:val="00175A" w:themeColor="text1"/>
                <w:sz w:val="16"/>
                <w:szCs w:val="16"/>
                <w:lang w:val="sv-SE"/>
              </w:rPr>
              <w:t>til</w:t>
            </w:r>
            <w:proofErr w:type="spellEnd"/>
            <w:r w:rsidRPr="00E63836">
              <w:rPr>
                <w:rFonts w:ascii="Arial" w:eastAsia="Arial" w:hAnsi="Arial" w:cs="Arial"/>
                <w:color w:val="00175A" w:themeColor="text1"/>
                <w:sz w:val="16"/>
                <w:szCs w:val="16"/>
                <w:lang w:val="sv-SE"/>
              </w:rPr>
              <w:t xml:space="preserve"> Resebyrån.</w:t>
            </w:r>
          </w:p>
          <w:p w14:paraId="4DE4BCA0" w14:textId="65F2956C" w:rsidR="0012655E" w:rsidRPr="0012655E" w:rsidRDefault="0012655E" w:rsidP="0012655E">
            <w:pPr>
              <w:spacing w:after="0" w:line="240" w:lineRule="auto"/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</w:pPr>
            <w:r w:rsidRPr="0012655E">
              <w:rPr>
                <w:rFonts w:ascii="Arial" w:eastAsia="Arial" w:hAnsi="Arial" w:cs="Arial"/>
                <w:bCs/>
                <w:color w:val="00175A" w:themeColor="text1"/>
                <w:sz w:val="16"/>
                <w:szCs w:val="16"/>
                <w:lang w:val="sv-SE"/>
              </w:rPr>
              <w:t>Du är själv ansvarig för att hålla din resenärsprofil uppdaterad. Du är välkommen att lägga in ditt mobiltelefonnummer och ditt födelsedatum</w:t>
            </w:r>
            <w:r w:rsidR="00707524" w:rsidRPr="00E63836">
              <w:rPr>
                <w:rFonts w:ascii="Arial" w:eastAsia="Arial" w:hAnsi="Arial" w:cs="Arial"/>
                <w:bCs/>
                <w:color w:val="00175A" w:themeColor="text1"/>
                <w:sz w:val="16"/>
                <w:szCs w:val="16"/>
                <w:lang w:val="sv-SE"/>
              </w:rPr>
              <w:t xml:space="preserve"> och övrig personlig </w:t>
            </w:r>
            <w:r w:rsidR="001F75E7" w:rsidRPr="00E63836">
              <w:rPr>
                <w:rFonts w:ascii="Arial" w:eastAsia="Arial" w:hAnsi="Arial" w:cs="Arial"/>
                <w:bCs/>
                <w:color w:val="00175A" w:themeColor="text1"/>
                <w:sz w:val="16"/>
                <w:szCs w:val="16"/>
                <w:lang w:val="sv-SE"/>
              </w:rPr>
              <w:t>information.</w:t>
            </w:r>
            <w:r w:rsidRPr="0012655E">
              <w:rPr>
                <w:rFonts w:ascii="Arial" w:eastAsia="Arial" w:hAnsi="Arial" w:cs="Arial"/>
                <w:bCs/>
                <w:color w:val="00175A" w:themeColor="text1"/>
                <w:sz w:val="16"/>
                <w:szCs w:val="16"/>
                <w:lang w:val="sv-SE"/>
              </w:rPr>
              <w:t xml:space="preserve"> Det är viktigt att du uppdaterar di</w:t>
            </w:r>
            <w:r w:rsidR="00C2674A" w:rsidRPr="00E63836">
              <w:rPr>
                <w:rFonts w:ascii="Arial" w:eastAsia="Arial" w:hAnsi="Arial" w:cs="Arial"/>
                <w:bCs/>
                <w:color w:val="00175A" w:themeColor="text1"/>
                <w:sz w:val="16"/>
                <w:szCs w:val="16"/>
                <w:lang w:val="sv-SE"/>
              </w:rPr>
              <w:t>tt</w:t>
            </w:r>
            <w:r w:rsidRPr="0012655E">
              <w:rPr>
                <w:rFonts w:ascii="Arial" w:eastAsia="Arial" w:hAnsi="Arial" w:cs="Arial"/>
                <w:bCs/>
                <w:color w:val="00175A" w:themeColor="text1"/>
                <w:sz w:val="16"/>
                <w:szCs w:val="16"/>
                <w:lang w:val="sv-SE"/>
              </w:rPr>
              <w:t xml:space="preserve"> kreditkort din profil om du skall boka låg kostnads </w:t>
            </w:r>
            <w:r w:rsidR="001F75E7" w:rsidRPr="00E63836">
              <w:rPr>
                <w:rFonts w:ascii="Arial" w:eastAsia="Arial" w:hAnsi="Arial" w:cs="Arial"/>
                <w:bCs/>
                <w:color w:val="00175A" w:themeColor="text1"/>
                <w:sz w:val="16"/>
                <w:szCs w:val="16"/>
                <w:lang w:val="sv-SE"/>
              </w:rPr>
              <w:t>flygbolag</w:t>
            </w:r>
            <w:r w:rsidRPr="0012655E">
              <w:rPr>
                <w:rFonts w:ascii="Arial" w:eastAsia="Arial" w:hAnsi="Arial" w:cs="Arial"/>
                <w:bCs/>
                <w:color w:val="00175A" w:themeColor="text1"/>
                <w:sz w:val="16"/>
                <w:szCs w:val="16"/>
                <w:lang w:val="sv-SE"/>
              </w:rPr>
              <w:t xml:space="preserve"> och skall betala din hotellvistelse själv. Vi ber dig att acceptera </w:t>
            </w:r>
            <w:proofErr w:type="spellStart"/>
            <w:r w:rsidRPr="0012655E">
              <w:rPr>
                <w:rFonts w:ascii="Arial" w:eastAsia="Arial" w:hAnsi="Arial" w:cs="Arial"/>
                <w:bCs/>
                <w:color w:val="00175A" w:themeColor="text1"/>
                <w:sz w:val="16"/>
                <w:szCs w:val="16"/>
                <w:lang w:val="sv-SE"/>
              </w:rPr>
              <w:t>privacy</w:t>
            </w:r>
            <w:proofErr w:type="spellEnd"/>
            <w:r w:rsidRPr="0012655E">
              <w:rPr>
                <w:rFonts w:ascii="Arial" w:eastAsia="Arial" w:hAnsi="Arial" w:cs="Arial"/>
                <w:bCs/>
                <w:color w:val="00175A" w:themeColor="text1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12655E">
              <w:rPr>
                <w:rFonts w:ascii="Arial" w:eastAsia="Arial" w:hAnsi="Arial" w:cs="Arial"/>
                <w:bCs/>
                <w:color w:val="00175A" w:themeColor="text1"/>
                <w:sz w:val="16"/>
                <w:szCs w:val="16"/>
                <w:lang w:val="sv-SE"/>
              </w:rPr>
              <w:t>statement</w:t>
            </w:r>
            <w:proofErr w:type="spellEnd"/>
            <w:r w:rsidRPr="0012655E">
              <w:rPr>
                <w:rFonts w:ascii="Arial" w:eastAsia="Arial" w:hAnsi="Arial" w:cs="Arial"/>
                <w:bCs/>
                <w:color w:val="00175A" w:themeColor="text1"/>
                <w:sz w:val="16"/>
                <w:szCs w:val="16"/>
                <w:lang w:val="sv-SE"/>
              </w:rPr>
              <w:t xml:space="preserve"> i din profil.</w:t>
            </w:r>
          </w:p>
          <w:p w14:paraId="5B25171F" w14:textId="77777777" w:rsidR="0012655E" w:rsidRPr="0012655E" w:rsidRDefault="0012655E" w:rsidP="0012655E">
            <w:pPr>
              <w:autoSpaceDE w:val="0"/>
              <w:autoSpaceDN w:val="0"/>
              <w:spacing w:after="0" w:line="276" w:lineRule="auto"/>
              <w:rPr>
                <w:rFonts w:ascii="Arial" w:eastAsia="Batang" w:hAnsi="Arial" w:cs="Arial"/>
                <w:bCs/>
                <w:color w:val="002663"/>
                <w:sz w:val="16"/>
                <w:szCs w:val="16"/>
                <w:lang w:val="sv-SE" w:eastAsia="ko-KR"/>
              </w:rPr>
            </w:pPr>
          </w:p>
          <w:p w14:paraId="38F4E7AA" w14:textId="77777777" w:rsidR="0012655E" w:rsidRPr="0012655E" w:rsidRDefault="0012655E" w:rsidP="0012655E">
            <w:pPr>
              <w:spacing w:after="57" w:line="276" w:lineRule="auto"/>
              <w:rPr>
                <w:rFonts w:ascii="Arial" w:eastAsia="Times New Roman" w:hAnsi="Arial" w:cs="Arial"/>
                <w:b/>
                <w:bCs/>
                <w:color w:val="006FCF" w:themeColor="text2"/>
                <w:sz w:val="16"/>
                <w:szCs w:val="16"/>
                <w:lang w:val="sv-SE"/>
              </w:rPr>
            </w:pPr>
            <w:r w:rsidRPr="0012655E">
              <w:rPr>
                <w:rFonts w:ascii="Arial" w:eastAsia="Times New Roman" w:hAnsi="Arial" w:cs="Arial"/>
                <w:b/>
                <w:bCs/>
                <w:color w:val="006FCF" w:themeColor="text2"/>
                <w:sz w:val="16"/>
                <w:szCs w:val="16"/>
                <w:lang w:val="sv-SE"/>
              </w:rPr>
              <w:t xml:space="preserve">Är mitt kreditkort och personlig information säker? </w:t>
            </w:r>
          </w:p>
          <w:p w14:paraId="1019CD8B" w14:textId="268CA3CF" w:rsidR="0012655E" w:rsidRPr="0012655E" w:rsidRDefault="0012655E" w:rsidP="0012655E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  <w:r w:rsidRPr="0012655E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 xml:space="preserve">Ja, hög säkerhet och skyddade system hos GBT gör att din </w:t>
            </w:r>
            <w:r w:rsidR="00153C85" w:rsidRPr="0012655E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>persondata</w:t>
            </w:r>
            <w:r w:rsidRPr="0012655E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 xml:space="preserve"> är säker hos oss.</w:t>
            </w:r>
          </w:p>
          <w:p w14:paraId="4399ED18" w14:textId="77777777" w:rsidR="002E3119" w:rsidRDefault="002E3119" w:rsidP="001B403D">
            <w:pPr>
              <w:spacing w:after="57" w:line="276" w:lineRule="auto"/>
              <w:rPr>
                <w:rFonts w:eastAsia="Times New Roman" w:cstheme="minorHAnsi"/>
                <w:color w:val="00175A" w:themeColor="text1"/>
                <w:spacing w:val="-10"/>
                <w:sz w:val="24"/>
                <w:szCs w:val="20"/>
                <w:lang w:val="sv-SE"/>
              </w:rPr>
            </w:pPr>
          </w:p>
          <w:p w14:paraId="11A199D8" w14:textId="0FF1A029" w:rsidR="00153C85" w:rsidRPr="00153C85" w:rsidRDefault="00153C85" w:rsidP="001B403D">
            <w:pPr>
              <w:spacing w:after="57" w:line="276" w:lineRule="auto"/>
              <w:rPr>
                <w:rFonts w:eastAsia="Times New Roman" w:cstheme="minorHAnsi"/>
                <w:color w:val="00175A" w:themeColor="text1"/>
                <w:spacing w:val="-10"/>
                <w:sz w:val="24"/>
                <w:szCs w:val="20"/>
                <w:lang w:val="sv-SE"/>
              </w:rPr>
            </w:pPr>
          </w:p>
        </w:tc>
        <w:tc>
          <w:tcPr>
            <w:tcW w:w="4677" w:type="dxa"/>
          </w:tcPr>
          <w:p w14:paraId="7F97C0DE" w14:textId="77777777" w:rsidR="007D2867" w:rsidRPr="00153C85" w:rsidRDefault="007D2867" w:rsidP="007D2867">
            <w:pPr>
              <w:spacing w:after="0" w:line="240" w:lineRule="auto"/>
              <w:jc w:val="center"/>
              <w:rPr>
                <w:rFonts w:eastAsia="Arial" w:cstheme="minorHAnsi"/>
                <w:i/>
                <w:iCs/>
                <w:color w:val="00175A" w:themeColor="text1"/>
                <w:sz w:val="16"/>
                <w:szCs w:val="16"/>
                <w:lang w:val="sv-SE"/>
              </w:rPr>
            </w:pPr>
          </w:p>
          <w:p w14:paraId="23AA7784" w14:textId="0AC737BF" w:rsidR="00314AF6" w:rsidRPr="00C045DF" w:rsidRDefault="00CF56BF" w:rsidP="00314AF6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/>
                <w:color w:val="006FCF" w:themeColor="text2"/>
                <w:sz w:val="16"/>
                <w:szCs w:val="16"/>
              </w:rPr>
            </w:pPr>
            <w:r w:rsidRPr="00C045DF">
              <w:rPr>
                <w:rFonts w:eastAsia="Arial" w:cstheme="minorHAnsi"/>
                <w:b/>
                <w:color w:val="006FCF" w:themeColor="text2"/>
                <w:sz w:val="16"/>
                <w:szCs w:val="16"/>
              </w:rPr>
              <w:t xml:space="preserve">NEO Online </w:t>
            </w:r>
            <w:proofErr w:type="spellStart"/>
            <w:r w:rsidR="00211C0A" w:rsidRPr="00C045DF">
              <w:rPr>
                <w:rFonts w:eastAsia="Arial" w:cstheme="minorHAnsi"/>
                <w:b/>
                <w:color w:val="006FCF" w:themeColor="text2"/>
                <w:sz w:val="16"/>
                <w:szCs w:val="16"/>
              </w:rPr>
              <w:t>inloggning</w:t>
            </w:r>
            <w:proofErr w:type="spellEnd"/>
            <w:r w:rsidR="00211C0A" w:rsidRPr="00C045DF">
              <w:rPr>
                <w:rFonts w:eastAsia="Arial" w:cstheme="minorHAnsi"/>
                <w:b/>
                <w:color w:val="006FCF" w:themeColor="text2"/>
                <w:sz w:val="16"/>
                <w:szCs w:val="16"/>
              </w:rPr>
              <w:t>:</w:t>
            </w:r>
          </w:p>
          <w:p w14:paraId="757D2FD5" w14:textId="77777777" w:rsidR="00A71F5C" w:rsidRPr="00C045DF" w:rsidRDefault="00A71F5C" w:rsidP="00AD4B98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/>
                <w:color w:val="00175A" w:themeColor="text1"/>
                <w:sz w:val="16"/>
                <w:szCs w:val="16"/>
              </w:rPr>
            </w:pPr>
          </w:p>
          <w:p w14:paraId="7C58D85E" w14:textId="7D0F1E06" w:rsidR="00AD4B98" w:rsidRPr="00F30A75" w:rsidRDefault="00F30A75" w:rsidP="00AD4B98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/>
                <w:color w:val="00175A" w:themeColor="text1"/>
                <w:sz w:val="16"/>
                <w:szCs w:val="16"/>
              </w:rPr>
            </w:pPr>
            <w:r w:rsidRPr="00F30A75">
              <w:rPr>
                <w:rFonts w:eastAsia="Arial" w:cstheme="minorHAnsi"/>
                <w:b/>
                <w:color w:val="00175A" w:themeColor="text1"/>
                <w:sz w:val="16"/>
                <w:szCs w:val="16"/>
              </w:rPr>
              <w:t>Link</w:t>
            </w:r>
            <w:r w:rsidR="00AD4B98" w:rsidRPr="00F30A75">
              <w:rPr>
                <w:rFonts w:eastAsia="Arial" w:cstheme="minorHAnsi"/>
                <w:b/>
                <w:color w:val="00175A" w:themeColor="text1"/>
                <w:sz w:val="16"/>
                <w:szCs w:val="16"/>
              </w:rPr>
              <w:t xml:space="preserve">: </w:t>
            </w:r>
            <w:hyperlink r:id="rId11" w:tooltip="https://w.mykds.com/gbt3" w:history="1">
              <w:r w:rsidR="00AD4B98" w:rsidRPr="00F30A75">
                <w:rPr>
                  <w:rFonts w:eastAsia="Arial" w:cstheme="minorHAnsi"/>
                  <w:color w:val="00175A" w:themeColor="text1"/>
                  <w:sz w:val="16"/>
                  <w:szCs w:val="16"/>
                </w:rPr>
                <w:t>https://w.mykds.com/gbt3</w:t>
              </w:r>
            </w:hyperlink>
            <w:r w:rsidR="00AD4B98" w:rsidRPr="00F30A75">
              <w:rPr>
                <w:rFonts w:eastAsia="Arial" w:cstheme="minorHAnsi"/>
                <w:color w:val="00175A" w:themeColor="text1"/>
              </w:rPr>
              <w:t> </w:t>
            </w:r>
            <w:r w:rsidR="00AD4B98" w:rsidRPr="00F30A75">
              <w:rPr>
                <w:rFonts w:eastAsia="Arial" w:cstheme="minorHAnsi"/>
                <w:b/>
                <w:color w:val="00175A" w:themeColor="text1"/>
                <w:sz w:val="16"/>
                <w:szCs w:val="16"/>
              </w:rPr>
              <w:t xml:space="preserve"> </w:t>
            </w:r>
          </w:p>
          <w:p w14:paraId="513F89F8" w14:textId="77777777" w:rsidR="00F30A75" w:rsidRDefault="00F30A75" w:rsidP="00AD4B98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</w:pPr>
            <w:r w:rsidRPr="00F30A7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 xml:space="preserve">Inloggningsnamn: </w:t>
            </w:r>
            <w:r w:rsidR="003109AF" w:rsidRPr="00F30A7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 xml:space="preserve">din </w:t>
            </w:r>
            <w:r w:rsidRPr="00F30A7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hela företags e-postad</w:t>
            </w:r>
            <w:r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ress.</w:t>
            </w:r>
          </w:p>
          <w:p w14:paraId="6E9F11CA" w14:textId="2918A768" w:rsidR="00E8143C" w:rsidRPr="00F30A75" w:rsidRDefault="00242385" w:rsidP="00314AF6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/>
                <w:color w:val="006FCF" w:themeColor="text2"/>
                <w:sz w:val="16"/>
                <w:szCs w:val="16"/>
                <w:lang w:val="sv-SE"/>
              </w:rPr>
            </w:pPr>
            <w:r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Lösenord</w:t>
            </w:r>
            <w:r w:rsidR="00AD4B98" w:rsidRPr="00F30A7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 xml:space="preserve">: </w:t>
            </w:r>
            <w:r w:rsidR="00F30A75" w:rsidRPr="00F30A7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Klicka på glömt lösenord och föl</w:t>
            </w:r>
            <w:r w:rsidR="00F30A7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j instruktionen.</w:t>
            </w:r>
          </w:p>
          <w:p w14:paraId="19841CFD" w14:textId="77777777" w:rsidR="00AD4B98" w:rsidRPr="003E593E" w:rsidRDefault="00AD4B98" w:rsidP="00314AF6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</w:pPr>
          </w:p>
          <w:p w14:paraId="603FCE2A" w14:textId="49F52AF4" w:rsidR="00E8143C" w:rsidRPr="003E593E" w:rsidRDefault="00F30A75" w:rsidP="00314AF6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</w:pPr>
            <w:r w:rsidRPr="003E593E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 xml:space="preserve">Om du inte kan logga in, vänligen </w:t>
            </w:r>
            <w:r w:rsidR="00CE3B39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 xml:space="preserve">skicka </w:t>
            </w:r>
            <w:proofErr w:type="spellStart"/>
            <w:r w:rsidR="00CE3B39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screenprint</w:t>
            </w:r>
            <w:proofErr w:type="spellEnd"/>
            <w:r w:rsidR="00CE3B39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 xml:space="preserve"> på </w:t>
            </w:r>
            <w:proofErr w:type="spellStart"/>
            <w:r w:rsidR="00CE3B39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felsvar</w:t>
            </w:r>
            <w:proofErr w:type="spellEnd"/>
            <w:r w:rsidR="00CE3B39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 xml:space="preserve"> till </w:t>
            </w:r>
          </w:p>
          <w:p w14:paraId="1F8C58F7" w14:textId="04948642" w:rsidR="00B2508A" w:rsidRPr="009946EA" w:rsidRDefault="003E593E" w:rsidP="00314AF6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/>
                <w:color w:val="006FCF" w:themeColor="text2"/>
                <w:sz w:val="16"/>
                <w:szCs w:val="16"/>
                <w:lang w:val="sv-SE"/>
              </w:rPr>
            </w:pPr>
            <w:r w:rsidRPr="009946EA">
              <w:rPr>
                <w:rFonts w:eastAsia="Arial" w:cstheme="minorHAnsi"/>
                <w:b/>
                <w:color w:val="006FCF" w:themeColor="text2"/>
                <w:sz w:val="16"/>
                <w:szCs w:val="16"/>
                <w:lang w:val="sv-SE"/>
              </w:rPr>
              <w:t>kjell-ove.lindgren@ki.se</w:t>
            </w:r>
          </w:p>
          <w:p w14:paraId="2F5DCB93" w14:textId="7163225B" w:rsidR="007D2867" w:rsidRPr="009946EA" w:rsidRDefault="00314AF6" w:rsidP="007D2867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</w:pPr>
            <w:r w:rsidRPr="009946EA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ab/>
            </w:r>
          </w:p>
          <w:p w14:paraId="3C57A57D" w14:textId="77777777" w:rsidR="007D2867" w:rsidRPr="009946EA" w:rsidRDefault="007D2867" w:rsidP="007D2867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</w:pPr>
          </w:p>
          <w:p w14:paraId="3E07E6E6" w14:textId="1417DF82" w:rsidR="00C35E8D" w:rsidRPr="00C045DF" w:rsidRDefault="00C35E8D" w:rsidP="00C35E8D">
            <w:pPr>
              <w:overflowPunct w:val="0"/>
              <w:spacing w:after="0" w:line="240" w:lineRule="auto"/>
              <w:textAlignment w:val="baseline"/>
              <w:rPr>
                <w:rFonts w:ascii="Arial" w:eastAsia="Arial" w:hAnsi="Arial" w:cs="Arial"/>
                <w:b/>
                <w:color w:val="002663"/>
                <w:sz w:val="16"/>
                <w:szCs w:val="16"/>
                <w:u w:val="single"/>
                <w:lang w:val="sv-SE"/>
              </w:rPr>
            </w:pPr>
            <w:r w:rsidRPr="00C045DF">
              <w:rPr>
                <w:rFonts w:ascii="Arial" w:eastAsia="Arial" w:hAnsi="Arial" w:cs="Arial"/>
                <w:b/>
                <w:color w:val="002663"/>
                <w:sz w:val="16"/>
                <w:szCs w:val="16"/>
                <w:u w:val="single"/>
                <w:lang w:val="sv-SE"/>
              </w:rPr>
              <w:t>Online</w:t>
            </w:r>
            <w:r w:rsidR="00FA271E" w:rsidRPr="00C045DF">
              <w:rPr>
                <w:rFonts w:ascii="Arial" w:eastAsia="Arial" w:hAnsi="Arial" w:cs="Arial"/>
                <w:b/>
                <w:color w:val="002663"/>
                <w:sz w:val="16"/>
                <w:szCs w:val="16"/>
                <w:u w:val="single"/>
                <w:lang w:val="sv-SE"/>
              </w:rPr>
              <w:t xml:space="preserve"> Navigation</w:t>
            </w:r>
            <w:r w:rsidR="00F30A75" w:rsidRPr="00C045DF">
              <w:rPr>
                <w:rFonts w:ascii="Arial" w:eastAsia="Arial" w:hAnsi="Arial" w:cs="Arial"/>
                <w:b/>
                <w:color w:val="002663"/>
                <w:sz w:val="16"/>
                <w:szCs w:val="16"/>
                <w:u w:val="single"/>
                <w:lang w:val="sv-SE"/>
              </w:rPr>
              <w:t>s</w:t>
            </w:r>
            <w:r w:rsidRPr="00C045DF">
              <w:rPr>
                <w:rFonts w:ascii="Arial" w:eastAsia="Arial" w:hAnsi="Arial" w:cs="Arial"/>
                <w:b/>
                <w:color w:val="002663"/>
                <w:sz w:val="16"/>
                <w:szCs w:val="16"/>
                <w:u w:val="single"/>
                <w:lang w:val="sv-SE"/>
              </w:rPr>
              <w:t xml:space="preserve">support </w:t>
            </w:r>
          </w:p>
          <w:p w14:paraId="5031D2E1" w14:textId="15EE6BA1" w:rsidR="00C35E8D" w:rsidRPr="00C045DF" w:rsidRDefault="00F30A75" w:rsidP="00C35E8D">
            <w:pPr>
              <w:overflowPunct w:val="0"/>
              <w:spacing w:after="0" w:line="240" w:lineRule="auto"/>
              <w:textAlignment w:val="baseline"/>
              <w:rPr>
                <w:rFonts w:ascii="Arial" w:eastAsia="Arial" w:hAnsi="Arial" w:cs="Arial"/>
                <w:b/>
                <w:color w:val="002663"/>
                <w:sz w:val="16"/>
                <w:szCs w:val="16"/>
                <w:lang w:val="sv-SE"/>
              </w:rPr>
            </w:pPr>
            <w:r w:rsidRPr="00C045DF">
              <w:rPr>
                <w:rFonts w:ascii="Arial" w:eastAsia="Arial" w:hAnsi="Arial" w:cs="Arial"/>
                <w:b/>
                <w:color w:val="002663"/>
                <w:sz w:val="16"/>
                <w:szCs w:val="16"/>
                <w:lang w:val="sv-SE"/>
              </w:rPr>
              <w:t>Välj alternativ</w:t>
            </w:r>
            <w:r w:rsidR="00C35E8D" w:rsidRPr="00C045DF">
              <w:rPr>
                <w:rFonts w:ascii="Arial" w:eastAsia="Arial" w:hAnsi="Arial" w:cs="Arial"/>
                <w:b/>
                <w:color w:val="002663"/>
                <w:sz w:val="16"/>
                <w:szCs w:val="16"/>
                <w:lang w:val="sv-SE"/>
              </w:rPr>
              <w:t xml:space="preserve"> 1: </w:t>
            </w:r>
            <w:r w:rsidRPr="00C045DF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>Online Navigationssupport</w:t>
            </w:r>
          </w:p>
          <w:p w14:paraId="76A3CC23" w14:textId="11DE4BDA" w:rsidR="00F30A75" w:rsidRPr="009A7975" w:rsidRDefault="00F30A75" w:rsidP="00C35E8D">
            <w:pPr>
              <w:overflowPunct w:val="0"/>
              <w:spacing w:after="0" w:line="240" w:lineRule="auto"/>
              <w:textAlignment w:val="baseline"/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</w:pPr>
            <w:r w:rsidRPr="00F30A75">
              <w:rPr>
                <w:rFonts w:ascii="Arial" w:eastAsia="Arial" w:hAnsi="Arial" w:cs="Arial"/>
                <w:b/>
                <w:color w:val="002663"/>
                <w:sz w:val="16"/>
                <w:szCs w:val="16"/>
                <w:lang w:val="sv-SE"/>
              </w:rPr>
              <w:t xml:space="preserve">Välj alternativ 2: </w:t>
            </w:r>
            <w:r w:rsidRPr="009A7975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 xml:space="preserve">Avbokning och ombokning efter att resan har påbörjats.  </w:t>
            </w:r>
          </w:p>
          <w:p w14:paraId="2069F2C7" w14:textId="77777777" w:rsidR="008E7925" w:rsidRPr="00C045DF" w:rsidRDefault="008E7925" w:rsidP="007D2867">
            <w:pPr>
              <w:overflowPunct w:val="0"/>
              <w:spacing w:after="0" w:line="240" w:lineRule="auto"/>
              <w:textAlignment w:val="baseline"/>
              <w:rPr>
                <w:rFonts w:ascii="Arial" w:eastAsia="Arial" w:hAnsi="Arial" w:cs="Arial"/>
                <w:b/>
                <w:color w:val="002663"/>
                <w:sz w:val="16"/>
                <w:szCs w:val="16"/>
                <w:lang w:val="sv-SE"/>
              </w:rPr>
            </w:pPr>
          </w:p>
          <w:p w14:paraId="40FFE0A1" w14:textId="6D211DBB" w:rsidR="001B403D" w:rsidRPr="00C045DF" w:rsidRDefault="00F30A75" w:rsidP="007D2867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</w:pPr>
            <w:r w:rsidRPr="00C045DF">
              <w:rPr>
                <w:rFonts w:ascii="Arial" w:eastAsia="Arial" w:hAnsi="Arial" w:cs="Arial"/>
                <w:b/>
                <w:color w:val="002663"/>
                <w:sz w:val="16"/>
                <w:szCs w:val="16"/>
                <w:lang w:val="sv-SE"/>
              </w:rPr>
              <w:t>Telefon</w:t>
            </w:r>
            <w:r w:rsidR="00C35E8D" w:rsidRPr="00C045DF">
              <w:rPr>
                <w:rFonts w:ascii="Arial" w:eastAsia="Arial" w:hAnsi="Arial" w:cs="Arial"/>
                <w:b/>
                <w:color w:val="002663"/>
                <w:sz w:val="16"/>
                <w:szCs w:val="16"/>
                <w:lang w:val="sv-SE"/>
              </w:rPr>
              <w:t xml:space="preserve">: </w:t>
            </w:r>
            <w:r w:rsidR="00237D6C" w:rsidRPr="00C045DF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>+</w:t>
            </w:r>
            <w:proofErr w:type="gramStart"/>
            <w:r w:rsidR="00237D6C" w:rsidRPr="00C045DF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>46850252267</w:t>
            </w:r>
            <w:proofErr w:type="gramEnd"/>
            <w:r w:rsidR="0093656C" w:rsidRPr="00C045DF">
              <w:rPr>
                <w:lang w:val="sv-SE"/>
              </w:rPr>
              <w:t xml:space="preserve">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3"/>
            </w:tblGrid>
            <w:tr w:rsidR="007D2867" w:rsidRPr="00BA0DCB" w14:paraId="29B9B813" w14:textId="77777777" w:rsidTr="008E7925">
              <w:trPr>
                <w:trHeight w:val="84"/>
              </w:trPr>
              <w:tc>
                <w:tcPr>
                  <w:tcW w:w="15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7CC5B7" w14:textId="026C62C9" w:rsidR="007D2867" w:rsidRPr="00C045DF" w:rsidRDefault="007D2867" w:rsidP="007D2867">
                  <w:pPr>
                    <w:spacing w:after="0" w:line="240" w:lineRule="auto"/>
                    <w:rPr>
                      <w:rFonts w:eastAsia="Arial" w:cstheme="minorHAnsi"/>
                      <w:sz w:val="20"/>
                      <w:szCs w:val="20"/>
                      <w:lang w:val="sv-SE"/>
                    </w:rPr>
                  </w:pPr>
                </w:p>
              </w:tc>
            </w:tr>
          </w:tbl>
          <w:p w14:paraId="54D78C64" w14:textId="085ECFE5" w:rsidR="007D2867" w:rsidRPr="00C045DF" w:rsidRDefault="008E7925" w:rsidP="007D2867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16"/>
                <w:szCs w:val="16"/>
                <w:lang w:val="sv-SE"/>
              </w:rPr>
            </w:pPr>
            <w:r w:rsidRPr="00C045DF">
              <w:rPr>
                <w:rFonts w:eastAsia="Times New Roman" w:cstheme="minorHAnsi"/>
                <w:b/>
                <w:bCs/>
                <w:color w:val="00175A" w:themeColor="text1"/>
                <w:sz w:val="16"/>
                <w:szCs w:val="16"/>
                <w:lang w:val="sv-SE"/>
              </w:rPr>
              <w:t>Öppettider:</w:t>
            </w:r>
            <w:r w:rsidR="007D2867" w:rsidRPr="00C045DF"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/>
              </w:rPr>
              <w:t xml:space="preserve"> </w:t>
            </w:r>
            <w:proofErr w:type="gramStart"/>
            <w:r w:rsidR="007D2867" w:rsidRPr="00C045DF">
              <w:rPr>
                <w:rFonts w:eastAsia="Arial" w:cstheme="minorHAnsi"/>
                <w:color w:val="00175A" w:themeColor="text1"/>
                <w:sz w:val="16"/>
                <w:szCs w:val="16"/>
                <w:lang w:val="sv-SE"/>
              </w:rPr>
              <w:t>M</w:t>
            </w:r>
            <w:r w:rsidRPr="00C045DF">
              <w:rPr>
                <w:rFonts w:eastAsia="Arial" w:cstheme="minorHAnsi"/>
                <w:color w:val="00175A" w:themeColor="text1"/>
                <w:sz w:val="16"/>
                <w:szCs w:val="16"/>
                <w:lang w:val="sv-SE"/>
              </w:rPr>
              <w:t>åndag</w:t>
            </w:r>
            <w:proofErr w:type="gramEnd"/>
            <w:r w:rsidRPr="00C045DF">
              <w:rPr>
                <w:rFonts w:eastAsia="Arial" w:cstheme="minorHAnsi"/>
                <w:color w:val="00175A" w:themeColor="text1"/>
                <w:sz w:val="16"/>
                <w:szCs w:val="16"/>
                <w:lang w:val="sv-SE"/>
              </w:rPr>
              <w:t xml:space="preserve"> till fredag</w:t>
            </w:r>
            <w:r w:rsidR="007D2867" w:rsidRPr="00C045DF">
              <w:rPr>
                <w:rFonts w:eastAsia="Arial" w:cstheme="minorHAnsi"/>
                <w:color w:val="00175A" w:themeColor="text1"/>
                <w:sz w:val="16"/>
                <w:szCs w:val="16"/>
                <w:lang w:val="sv-SE"/>
              </w:rPr>
              <w:t xml:space="preserve">: 08.00 – 17.00 </w:t>
            </w:r>
          </w:p>
          <w:p w14:paraId="46AC00D7" w14:textId="77777777" w:rsidR="007D2867" w:rsidRDefault="007D2867" w:rsidP="0093656C">
            <w:pPr>
              <w:spacing w:after="0" w:line="240" w:lineRule="auto"/>
              <w:rPr>
                <w:rFonts w:eastAsia="Arial" w:cstheme="minorHAnsi"/>
                <w:i/>
                <w:iCs/>
                <w:color w:val="FF0000"/>
                <w:sz w:val="16"/>
                <w:szCs w:val="16"/>
                <w:lang w:val="sv-SE"/>
              </w:rPr>
            </w:pPr>
          </w:p>
          <w:p w14:paraId="26FC61BD" w14:textId="77777777" w:rsidR="00B16AF7" w:rsidRPr="00B16AF7" w:rsidRDefault="00B16AF7" w:rsidP="00B16AF7">
            <w:pPr>
              <w:rPr>
                <w:rFonts w:eastAsia="Arial" w:cstheme="minorHAnsi"/>
                <w:sz w:val="16"/>
                <w:szCs w:val="16"/>
                <w:lang w:val="sv-SE"/>
              </w:rPr>
            </w:pPr>
          </w:p>
          <w:p w14:paraId="62AD38D4" w14:textId="77777777" w:rsidR="00B16AF7" w:rsidRPr="00B16AF7" w:rsidRDefault="00B16AF7" w:rsidP="00B16AF7">
            <w:pPr>
              <w:rPr>
                <w:rFonts w:eastAsia="Arial" w:cstheme="minorHAnsi"/>
                <w:sz w:val="16"/>
                <w:szCs w:val="16"/>
                <w:lang w:val="sv-SE"/>
              </w:rPr>
            </w:pPr>
          </w:p>
          <w:p w14:paraId="4001AC48" w14:textId="77777777" w:rsidR="00B16AF7" w:rsidRDefault="00B16AF7" w:rsidP="00B16AF7">
            <w:pPr>
              <w:rPr>
                <w:rFonts w:eastAsia="Arial" w:cstheme="minorHAnsi"/>
                <w:i/>
                <w:iCs/>
                <w:color w:val="FF0000"/>
                <w:sz w:val="16"/>
                <w:szCs w:val="16"/>
                <w:lang w:val="sv-SE"/>
              </w:rPr>
            </w:pPr>
          </w:p>
          <w:p w14:paraId="64FF18E2" w14:textId="2A6A02FF" w:rsidR="00B16AF7" w:rsidRPr="00B16AF7" w:rsidRDefault="00B16AF7" w:rsidP="00B16AF7">
            <w:pPr>
              <w:jc w:val="center"/>
              <w:rPr>
                <w:rFonts w:eastAsia="Arial" w:cstheme="minorHAnsi"/>
                <w:sz w:val="16"/>
                <w:szCs w:val="16"/>
                <w:lang w:val="sv-SE"/>
              </w:rPr>
            </w:pPr>
          </w:p>
        </w:tc>
      </w:tr>
      <w:tr w:rsidR="007D2867" w:rsidRPr="00EF34A6" w14:paraId="3ECC9976" w14:textId="77777777" w:rsidTr="00CB4C05">
        <w:tc>
          <w:tcPr>
            <w:tcW w:w="5217" w:type="dxa"/>
          </w:tcPr>
          <w:p w14:paraId="03C4BD6F" w14:textId="77777777" w:rsidR="00B01E9F" w:rsidRPr="00C045DF" w:rsidRDefault="00B01E9F" w:rsidP="006E11DC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6FCF" w:themeColor="text2"/>
                <w:sz w:val="16"/>
                <w:szCs w:val="16"/>
                <w:lang w:val="sv-SE"/>
              </w:rPr>
            </w:pPr>
          </w:p>
          <w:p w14:paraId="37D374BA" w14:textId="6616445C" w:rsidR="006E11DC" w:rsidRPr="00C045DF" w:rsidRDefault="00DC0D00" w:rsidP="006E11DC">
            <w:pPr>
              <w:spacing w:after="0" w:line="240" w:lineRule="auto"/>
              <w:rPr>
                <w:rFonts w:ascii="Arial" w:eastAsia="Arial" w:hAnsi="Arial" w:cs="Arial"/>
                <w:b/>
                <w:color w:val="006FCF" w:themeColor="text2"/>
                <w:sz w:val="16"/>
                <w:szCs w:val="16"/>
                <w:lang w:val="sv-SE"/>
              </w:rPr>
            </w:pPr>
            <w:r w:rsidRPr="00C045DF">
              <w:rPr>
                <w:rFonts w:ascii="Arial" w:eastAsia="Arial" w:hAnsi="Arial" w:cs="Arial"/>
                <w:b/>
                <w:bCs/>
                <w:color w:val="006FCF" w:themeColor="text2"/>
                <w:sz w:val="16"/>
                <w:szCs w:val="16"/>
                <w:lang w:val="sv-SE"/>
              </w:rPr>
              <w:t>TRAVELER CARE/</w:t>
            </w:r>
            <w:r w:rsidR="006E11DC" w:rsidRPr="00C045DF">
              <w:rPr>
                <w:rFonts w:ascii="Arial" w:eastAsia="Arial" w:hAnsi="Arial" w:cs="Arial"/>
                <w:b/>
                <w:bCs/>
                <w:color w:val="006FCF" w:themeColor="text2"/>
                <w:sz w:val="16"/>
                <w:szCs w:val="16"/>
                <w:lang w:val="sv-SE"/>
              </w:rPr>
              <w:t>PERSONAL SERVICE</w:t>
            </w:r>
            <w:r w:rsidR="00B01E9F" w:rsidRPr="00C045DF">
              <w:rPr>
                <w:rFonts w:ascii="Arial" w:eastAsia="Arial" w:hAnsi="Arial" w:cs="Arial"/>
                <w:b/>
                <w:bCs/>
                <w:color w:val="006FCF" w:themeColor="text2"/>
                <w:sz w:val="16"/>
                <w:szCs w:val="16"/>
                <w:lang w:val="sv-SE"/>
              </w:rPr>
              <w:t>/OFFLINE</w:t>
            </w:r>
            <w:r w:rsidR="006E11DC" w:rsidRPr="00C045DF">
              <w:rPr>
                <w:rFonts w:ascii="Arial" w:eastAsia="Arial" w:hAnsi="Arial" w:cs="Arial"/>
                <w:b/>
                <w:bCs/>
                <w:color w:val="006FCF" w:themeColor="text2"/>
                <w:sz w:val="16"/>
                <w:szCs w:val="16"/>
                <w:lang w:val="sv-SE"/>
              </w:rPr>
              <w:t xml:space="preserve"> </w:t>
            </w:r>
          </w:p>
          <w:p w14:paraId="2ED365A4" w14:textId="05758225" w:rsidR="006E11DC" w:rsidRPr="003054A1" w:rsidRDefault="003054A1" w:rsidP="003054A1">
            <w:pPr>
              <w:spacing w:after="0" w:line="240" w:lineRule="auto"/>
              <w:rPr>
                <w:rFonts w:eastAsia="Arial" w:cstheme="minorHAnsi"/>
                <w:color w:val="00175A" w:themeColor="text1"/>
                <w:sz w:val="16"/>
                <w:szCs w:val="16"/>
                <w:lang w:val="sv-SE"/>
              </w:rPr>
            </w:pPr>
            <w:r w:rsidRPr="003054A1">
              <w:rPr>
                <w:rFonts w:ascii="Arial" w:eastAsia="Arial" w:hAnsi="Arial" w:cs="Arial"/>
                <w:color w:val="002663"/>
                <w:sz w:val="16"/>
                <w:szCs w:val="16"/>
                <w:lang w:val="sv-SE"/>
              </w:rPr>
              <w:t xml:space="preserve">För mer komplexa bokningar som inte kan beställas via NEO (till exempel flygningar där returresa inte är från samma flygplats) eller för hjälp med byte / avbokning av redan </w:t>
            </w:r>
            <w:r w:rsidR="00DC0D00">
              <w:rPr>
                <w:rFonts w:ascii="Arial" w:eastAsia="Arial" w:hAnsi="Arial" w:cs="Arial"/>
                <w:color w:val="002663"/>
                <w:sz w:val="16"/>
                <w:szCs w:val="16"/>
                <w:lang w:val="sv-SE"/>
              </w:rPr>
              <w:t xml:space="preserve">påbörjad </w:t>
            </w:r>
            <w:r w:rsidRPr="003054A1">
              <w:rPr>
                <w:rFonts w:ascii="Arial" w:eastAsia="Arial" w:hAnsi="Arial" w:cs="Arial"/>
                <w:color w:val="002663"/>
                <w:sz w:val="16"/>
                <w:szCs w:val="16"/>
                <w:lang w:val="sv-SE"/>
              </w:rPr>
              <w:t>resa, oavsett om de beställs via NEO eller via Traveler Care, är du välkommen att kontakta Traveler Care.</w:t>
            </w:r>
          </w:p>
        </w:tc>
        <w:tc>
          <w:tcPr>
            <w:tcW w:w="4677" w:type="dxa"/>
          </w:tcPr>
          <w:p w14:paraId="7EEEFDE5" w14:textId="77777777" w:rsidR="007D2867" w:rsidRPr="003054A1" w:rsidRDefault="007D2867" w:rsidP="007D2867">
            <w:pPr>
              <w:spacing w:after="0" w:line="240" w:lineRule="auto"/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highlight w:val="yellow"/>
                <w:lang w:val="sv-SE"/>
              </w:rPr>
            </w:pPr>
          </w:p>
          <w:p w14:paraId="318F38AC" w14:textId="021E99E9" w:rsidR="007D2867" w:rsidRPr="00FE2E29" w:rsidRDefault="001B403D" w:rsidP="007D2867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/>
                <w:color w:val="00175A" w:themeColor="text1"/>
                <w:sz w:val="16"/>
                <w:szCs w:val="16"/>
                <w:u w:val="single"/>
                <w:lang w:val="sv-SE"/>
              </w:rPr>
            </w:pPr>
            <w:r w:rsidRPr="00FE2E29">
              <w:rPr>
                <w:rFonts w:eastAsia="Arial" w:cstheme="minorHAnsi"/>
                <w:b/>
                <w:color w:val="00175A" w:themeColor="text1"/>
                <w:sz w:val="16"/>
                <w:szCs w:val="16"/>
                <w:u w:val="single"/>
                <w:lang w:val="sv-SE"/>
              </w:rPr>
              <w:t>Person</w:t>
            </w:r>
            <w:r w:rsidR="00256AE4" w:rsidRPr="00FE2E29">
              <w:rPr>
                <w:rFonts w:eastAsia="Arial" w:cstheme="minorHAnsi"/>
                <w:b/>
                <w:color w:val="00175A" w:themeColor="text1"/>
                <w:sz w:val="16"/>
                <w:szCs w:val="16"/>
                <w:u w:val="single"/>
                <w:lang w:val="sv-SE"/>
              </w:rPr>
              <w:t>lig</w:t>
            </w:r>
            <w:r w:rsidRPr="00FE2E29">
              <w:rPr>
                <w:rFonts w:eastAsia="Arial" w:cstheme="minorHAnsi"/>
                <w:b/>
                <w:color w:val="00175A" w:themeColor="text1"/>
                <w:sz w:val="16"/>
                <w:szCs w:val="16"/>
                <w:u w:val="single"/>
                <w:lang w:val="sv-SE"/>
              </w:rPr>
              <w:t xml:space="preserve"> Service</w:t>
            </w:r>
            <w:r w:rsidR="0084672A" w:rsidRPr="00FE2E29">
              <w:rPr>
                <w:rFonts w:eastAsia="Arial" w:cstheme="minorHAnsi"/>
                <w:b/>
                <w:color w:val="00175A" w:themeColor="text1"/>
                <w:sz w:val="16"/>
                <w:szCs w:val="16"/>
                <w:u w:val="single"/>
                <w:lang w:val="sv-SE"/>
              </w:rPr>
              <w:t>/Offline</w:t>
            </w:r>
          </w:p>
          <w:p w14:paraId="469DDC78" w14:textId="59E78671" w:rsidR="00C35E8D" w:rsidRPr="006747E4" w:rsidRDefault="00256AE4" w:rsidP="00C35E8D">
            <w:pPr>
              <w:spacing w:after="0" w:line="240" w:lineRule="auto"/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</w:pPr>
            <w:r w:rsidRPr="00FE2E29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 xml:space="preserve">Välj alternativ </w:t>
            </w:r>
            <w:r w:rsidR="00C35E8D" w:rsidRPr="00FE2E29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 xml:space="preserve">2:  </w:t>
            </w:r>
            <w:r w:rsidR="00FE2E29" w:rsidRPr="006747E4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 xml:space="preserve">För nybeställning, </w:t>
            </w:r>
            <w:r w:rsidR="006747E4" w:rsidRPr="006747E4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avbokning och ombokning av din resa.</w:t>
            </w:r>
          </w:p>
          <w:p w14:paraId="311FD2F8" w14:textId="77777777" w:rsidR="00C35E8D" w:rsidRPr="00FE2E29" w:rsidRDefault="00C35E8D" w:rsidP="00C35E8D">
            <w:pPr>
              <w:spacing w:after="0" w:line="240" w:lineRule="auto"/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</w:pPr>
          </w:p>
          <w:p w14:paraId="37DF10CB" w14:textId="6D9079E0" w:rsidR="005264CC" w:rsidRPr="00290C6C" w:rsidRDefault="006747E4" w:rsidP="005264CC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</w:pPr>
            <w:r w:rsidRPr="00290C6C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Telefon</w:t>
            </w:r>
            <w:r w:rsidR="00C35E8D" w:rsidRPr="00290C6C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 xml:space="preserve">: </w:t>
            </w:r>
            <w:r w:rsidR="00237D6C" w:rsidRPr="00290C6C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>+</w:t>
            </w:r>
            <w:proofErr w:type="gramStart"/>
            <w:r w:rsidR="00237D6C" w:rsidRPr="00290C6C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>46850252267</w:t>
            </w:r>
            <w:proofErr w:type="gramEnd"/>
          </w:p>
          <w:p w14:paraId="6B91AB16" w14:textId="4BCC419F" w:rsidR="00BF0A03" w:rsidRPr="00290C6C" w:rsidRDefault="00C35E8D" w:rsidP="00C35E8D">
            <w:pPr>
              <w:spacing w:after="0" w:line="240" w:lineRule="auto"/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</w:pPr>
            <w:r w:rsidRPr="00290C6C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E</w:t>
            </w:r>
            <w:r w:rsidR="006747E4" w:rsidRPr="00290C6C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post</w:t>
            </w:r>
            <w:r w:rsidRPr="00290C6C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 xml:space="preserve">:    </w:t>
            </w:r>
            <w:r w:rsidR="00B01E9F" w:rsidRPr="00290C6C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se</w:t>
            </w:r>
            <w:r w:rsidR="0093656C" w:rsidRPr="00290C6C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.travel</w:t>
            </w:r>
            <w:r w:rsidRPr="00290C6C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@amexgbt.com</w:t>
            </w:r>
            <w:r w:rsidRPr="00290C6C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 xml:space="preserve"> </w:t>
            </w:r>
          </w:p>
          <w:p w14:paraId="25DD888F" w14:textId="4A64A89B" w:rsidR="007249B0" w:rsidRPr="00290C6C" w:rsidRDefault="006747E4" w:rsidP="00C44DBA">
            <w:pPr>
              <w:spacing w:after="0" w:line="240" w:lineRule="auto"/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highlight w:val="yellow"/>
                <w:lang w:val="sv-SE"/>
              </w:rPr>
            </w:pPr>
            <w:proofErr w:type="spellStart"/>
            <w:r w:rsidRPr="00290C6C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Öppetider</w:t>
            </w:r>
            <w:proofErr w:type="spellEnd"/>
            <w:r w:rsidR="00C35E8D" w:rsidRPr="00290C6C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 xml:space="preserve">: </w:t>
            </w:r>
            <w:proofErr w:type="gramStart"/>
            <w:r w:rsidR="00C35E8D" w:rsidRPr="00290C6C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M</w:t>
            </w:r>
            <w:r w:rsidRPr="00290C6C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åndag</w:t>
            </w:r>
            <w:proofErr w:type="gramEnd"/>
            <w:r w:rsidRPr="00290C6C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 xml:space="preserve"> t</w:t>
            </w:r>
            <w:r w:rsidR="00290C6C" w:rsidRPr="00290C6C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ill fredag</w:t>
            </w:r>
            <w:r w:rsidR="00C35E8D" w:rsidRPr="00290C6C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: 08.00 – 1</w:t>
            </w:r>
            <w:r w:rsidR="00C10A0F" w:rsidRPr="00290C6C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7</w:t>
            </w:r>
            <w:r w:rsidR="003023D7" w:rsidRPr="00290C6C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:</w:t>
            </w:r>
            <w:r w:rsidR="00C10A0F" w:rsidRPr="00290C6C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00</w:t>
            </w:r>
          </w:p>
        </w:tc>
      </w:tr>
      <w:tr w:rsidR="007D2867" w:rsidRPr="007D2867" w14:paraId="3A7793D6" w14:textId="77777777" w:rsidTr="00CB4C05">
        <w:tc>
          <w:tcPr>
            <w:tcW w:w="5217" w:type="dxa"/>
          </w:tcPr>
          <w:p w14:paraId="4A281098" w14:textId="77777777" w:rsidR="007D2867" w:rsidRPr="00290C6C" w:rsidRDefault="007D2867" w:rsidP="007D2867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</w:p>
          <w:p w14:paraId="7E11710E" w14:textId="5A75C293" w:rsidR="007D2867" w:rsidRPr="00C045DF" w:rsidRDefault="007D2867" w:rsidP="007D2867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  <w:r w:rsidRPr="00C045DF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  <w:t>AFTER HOURS SERVICES</w:t>
            </w:r>
            <w:r w:rsidR="00290C6C" w:rsidRPr="00C045DF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  <w:t>/24 TIMMARS SERVICE</w:t>
            </w:r>
          </w:p>
          <w:p w14:paraId="119E532B" w14:textId="66A0EBFD" w:rsidR="00837501" w:rsidRPr="00837501" w:rsidRDefault="00837501" w:rsidP="00837501">
            <w:pPr>
              <w:spacing w:after="0" w:line="240" w:lineRule="auto"/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/>
              </w:rPr>
            </w:pPr>
            <w:r w:rsidRPr="00837501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/>
              </w:rPr>
              <w:t xml:space="preserve">GBT </w:t>
            </w:r>
            <w:proofErr w:type="spellStart"/>
            <w:r w:rsidRPr="00837501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/>
              </w:rPr>
              <w:t>After</w:t>
            </w:r>
            <w:proofErr w:type="spellEnd"/>
            <w:r w:rsidRPr="00837501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837501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/>
              </w:rPr>
              <w:t>Hours</w:t>
            </w:r>
            <w:proofErr w:type="spellEnd"/>
            <w:r w:rsidRPr="00837501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/>
              </w:rPr>
              <w:t xml:space="preserve"> Services är tillgänglig för att ge dig god service utanför normal arbetstid.</w:t>
            </w:r>
            <w:r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/>
              </w:rPr>
              <w:t xml:space="preserve"> Extra avgift tillkommer.</w:t>
            </w:r>
          </w:p>
          <w:p w14:paraId="503AE8B5" w14:textId="109F6BD0" w:rsidR="00837501" w:rsidRPr="00837501" w:rsidRDefault="00837501" w:rsidP="00D201AC">
            <w:pPr>
              <w:spacing w:after="0" w:line="240" w:lineRule="auto"/>
              <w:rPr>
                <w:rFonts w:eastAsia="Arial" w:cstheme="minorHAnsi"/>
                <w:color w:val="00175A" w:themeColor="text1"/>
                <w:sz w:val="16"/>
                <w:szCs w:val="16"/>
                <w:lang w:val="sv-SE"/>
              </w:rPr>
            </w:pPr>
          </w:p>
        </w:tc>
        <w:tc>
          <w:tcPr>
            <w:tcW w:w="4677" w:type="dxa"/>
          </w:tcPr>
          <w:p w14:paraId="7EFE5898" w14:textId="77777777" w:rsidR="007D2867" w:rsidRPr="00837501" w:rsidRDefault="007D2867" w:rsidP="007D2867">
            <w:pPr>
              <w:spacing w:after="0" w:line="240" w:lineRule="auto"/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/>
              </w:rPr>
            </w:pPr>
          </w:p>
          <w:p w14:paraId="2BD09628" w14:textId="4217912B" w:rsidR="005264CC" w:rsidRPr="005264CC" w:rsidRDefault="00837501" w:rsidP="005264CC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Cs/>
                <w:color w:val="00175A" w:themeColor="text1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2663"/>
                <w:sz w:val="16"/>
                <w:szCs w:val="16"/>
                <w:lang w:val="en-GB"/>
              </w:rPr>
              <w:t>Telefon</w:t>
            </w:r>
            <w:proofErr w:type="spellEnd"/>
            <w:r w:rsidR="00B72C03">
              <w:rPr>
                <w:rFonts w:ascii="Arial" w:eastAsia="Arial" w:hAnsi="Arial" w:cs="Arial"/>
                <w:b/>
                <w:color w:val="002663"/>
                <w:sz w:val="16"/>
                <w:szCs w:val="16"/>
                <w:lang w:val="en-GB"/>
              </w:rPr>
              <w:t>:</w:t>
            </w:r>
            <w:r w:rsidR="006665A2">
              <w:rPr>
                <w:rFonts w:ascii="Arial" w:eastAsia="Arial" w:hAnsi="Arial" w:cs="Arial"/>
                <w:b/>
                <w:color w:val="002663"/>
                <w:sz w:val="16"/>
                <w:szCs w:val="16"/>
                <w:lang w:val="en-GB"/>
              </w:rPr>
              <w:t xml:space="preserve"> </w:t>
            </w:r>
            <w:r w:rsidR="00237D6C" w:rsidRPr="00237D6C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en-GB"/>
              </w:rPr>
              <w:t>+46850252267</w:t>
            </w:r>
          </w:p>
          <w:p w14:paraId="5910196A" w14:textId="52DA11CB" w:rsidR="00B72C03" w:rsidRPr="00C35E8D" w:rsidRDefault="00B72C03" w:rsidP="00B72C03">
            <w:pPr>
              <w:overflowPunct w:val="0"/>
              <w:spacing w:after="0" w:line="240" w:lineRule="auto"/>
              <w:textAlignment w:val="baseline"/>
              <w:rPr>
                <w:rFonts w:ascii="Arial" w:eastAsia="Arial" w:hAnsi="Arial" w:cs="Arial"/>
                <w:b/>
                <w:color w:val="002663"/>
                <w:sz w:val="16"/>
                <w:szCs w:val="16"/>
                <w:lang w:val="en-GB"/>
              </w:rPr>
            </w:pPr>
          </w:p>
          <w:p w14:paraId="193251C4" w14:textId="77777777" w:rsidR="007D2867" w:rsidRPr="007D2867" w:rsidRDefault="007D2867" w:rsidP="00B72C03">
            <w:pPr>
              <w:overflowPunct w:val="0"/>
              <w:spacing w:after="0" w:line="240" w:lineRule="auto"/>
              <w:textAlignment w:val="baseline"/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en-GB"/>
              </w:rPr>
            </w:pPr>
          </w:p>
        </w:tc>
      </w:tr>
      <w:tr w:rsidR="007D2867" w:rsidRPr="005655F0" w14:paraId="6BB63A93" w14:textId="77777777" w:rsidTr="000E44F2">
        <w:trPr>
          <w:trHeight w:val="1912"/>
        </w:trPr>
        <w:tc>
          <w:tcPr>
            <w:tcW w:w="5217" w:type="dxa"/>
          </w:tcPr>
          <w:p w14:paraId="186F4519" w14:textId="77777777" w:rsidR="007D2867" w:rsidRPr="00C045DF" w:rsidRDefault="007D2867" w:rsidP="007D2867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</w:p>
          <w:p w14:paraId="7FBA8713" w14:textId="194B81A0" w:rsidR="007D2867" w:rsidRPr="00C045DF" w:rsidRDefault="007D2867" w:rsidP="007D2867">
            <w:pPr>
              <w:spacing w:after="0" w:line="240" w:lineRule="auto"/>
              <w:rPr>
                <w:rFonts w:eastAsia="Arial" w:cstheme="minorHAnsi"/>
                <w:b/>
                <w:color w:val="006FCF" w:themeColor="accent1"/>
                <w:sz w:val="16"/>
                <w:szCs w:val="16"/>
                <w:lang w:val="sv-SE"/>
              </w:rPr>
            </w:pPr>
            <w:r w:rsidRPr="00C045DF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  <w:t xml:space="preserve">AMEX </w:t>
            </w:r>
            <w:r w:rsidRPr="00C045DF">
              <w:rPr>
                <w:rFonts w:eastAsia="Arial" w:cstheme="minorHAnsi"/>
                <w:b/>
                <w:color w:val="006FCF" w:themeColor="accent1"/>
                <w:sz w:val="16"/>
                <w:szCs w:val="16"/>
                <w:lang w:val="sv-SE"/>
              </w:rPr>
              <w:t xml:space="preserve">GBT MOBILE APP </w:t>
            </w:r>
          </w:p>
          <w:p w14:paraId="7F863AE2" w14:textId="63B8C5C3" w:rsidR="007D2867" w:rsidRDefault="00EB1056" w:rsidP="00365C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</w:pPr>
            <w:r w:rsidRPr="00EB1056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I denna APP får du all viktig reseinformation och kontaktinformation tillgängliga på ett ställe i din mobiltelefon</w:t>
            </w:r>
            <w:r w:rsidR="00365CAB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 och d</w:t>
            </w:r>
            <w:r w:rsidRPr="00EB1056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 xml:space="preserve">u kan boka din resa i via NEO i </w:t>
            </w:r>
            <w:proofErr w:type="spellStart"/>
            <w:r w:rsidR="00E3273B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>appen</w:t>
            </w:r>
            <w:proofErr w:type="spellEnd"/>
            <w:r w:rsidRPr="00EB1056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>.</w:t>
            </w:r>
            <w:r w:rsidR="00E3273B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 xml:space="preserve"> Du kan också </w:t>
            </w:r>
            <w:proofErr w:type="spellStart"/>
            <w:r w:rsidR="00E3273B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>chata</w:t>
            </w:r>
            <w:proofErr w:type="spellEnd"/>
            <w:r w:rsidR="00E3273B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 xml:space="preserve"> med </w:t>
            </w:r>
            <w:proofErr w:type="spellStart"/>
            <w:r w:rsidR="00E3273B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>med</w:t>
            </w:r>
            <w:proofErr w:type="spellEnd"/>
            <w:r w:rsidR="00E3273B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 xml:space="preserve"> oss via </w:t>
            </w:r>
            <w:proofErr w:type="spellStart"/>
            <w:r w:rsidR="00E3273B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>appen</w:t>
            </w:r>
            <w:proofErr w:type="spellEnd"/>
            <w:r w:rsidR="00E3273B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 xml:space="preserve">. </w:t>
            </w:r>
          </w:p>
          <w:p w14:paraId="4287BE21" w14:textId="0F78146A" w:rsidR="00C04B4F" w:rsidRPr="00EB1056" w:rsidRDefault="00C04B4F" w:rsidP="00365C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rial" w:cstheme="minorHAnsi"/>
                <w:color w:val="00175A" w:themeColor="text1"/>
                <w:sz w:val="16"/>
                <w:szCs w:val="16"/>
                <w:lang w:val="sv-SE"/>
              </w:rPr>
            </w:pPr>
            <w:r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 xml:space="preserve">Läs gärna </w:t>
            </w:r>
            <w:r w:rsidR="002B1EDD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>informationen</w:t>
            </w:r>
            <w:r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 xml:space="preserve"> under Proactive Traveler Care. </w:t>
            </w:r>
          </w:p>
          <w:p w14:paraId="6EDE56F1" w14:textId="77777777" w:rsidR="004763EE" w:rsidRPr="00EB1056" w:rsidRDefault="004763EE" w:rsidP="007D2867">
            <w:pPr>
              <w:spacing w:after="0" w:line="240" w:lineRule="auto"/>
              <w:rPr>
                <w:rFonts w:eastAsia="Arial" w:cstheme="minorHAnsi"/>
                <w:color w:val="FF0000"/>
                <w:sz w:val="16"/>
                <w:szCs w:val="16"/>
                <w:lang w:val="sv-SE"/>
              </w:rPr>
            </w:pPr>
          </w:p>
          <w:p w14:paraId="0404DC17" w14:textId="18EE2DC4" w:rsidR="004763EE" w:rsidRPr="00DE0739" w:rsidRDefault="00466BC6" w:rsidP="007D2867">
            <w:pPr>
              <w:spacing w:after="0" w:line="240" w:lineRule="auto"/>
              <w:rPr>
                <w:rFonts w:eastAsia="Arial" w:cstheme="minorHAnsi"/>
                <w:b/>
                <w:bCs/>
                <w:color w:val="00175A" w:themeColor="text1"/>
                <w:sz w:val="40"/>
                <w:szCs w:val="40"/>
                <w:lang w:val="sv-SE"/>
              </w:rPr>
            </w:pPr>
            <w:r>
              <w:rPr>
                <w:rFonts w:eastAsia="Arial" w:cstheme="minorHAnsi"/>
                <w:b/>
                <w:bCs/>
                <w:color w:val="FF0000"/>
                <w:sz w:val="40"/>
                <w:szCs w:val="40"/>
                <w:lang w:val="sv-SE"/>
              </w:rPr>
              <w:t xml:space="preserve"> </w:t>
            </w:r>
          </w:p>
        </w:tc>
        <w:tc>
          <w:tcPr>
            <w:tcW w:w="4677" w:type="dxa"/>
          </w:tcPr>
          <w:p w14:paraId="497C1ECB" w14:textId="77777777" w:rsidR="007D2867" w:rsidRPr="00EB1056" w:rsidRDefault="007D2867" w:rsidP="007D28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</w:pPr>
          </w:p>
          <w:p w14:paraId="19863D86" w14:textId="77777777" w:rsidR="00803077" w:rsidRPr="00803077" w:rsidRDefault="00803077" w:rsidP="0080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nb-NO" w:eastAsia="sv-SE"/>
              </w:rPr>
            </w:pPr>
            <w:r w:rsidRPr="00803077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nb-NO" w:eastAsia="sv-SE"/>
              </w:rPr>
              <w:t>Ladda ned appen “AMEX GBT Mobile” i App Store eller</w:t>
            </w:r>
          </w:p>
          <w:p w14:paraId="4DF2F49A" w14:textId="77777777" w:rsidR="00803077" w:rsidRPr="00803077" w:rsidRDefault="00803077" w:rsidP="0080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</w:pPr>
            <w:r w:rsidRPr="00803077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Google Play genom att söka efter "AMEX GBT Mobile".</w:t>
            </w:r>
          </w:p>
          <w:p w14:paraId="7C9E9740" w14:textId="3D778272" w:rsidR="00803077" w:rsidRDefault="00803077" w:rsidP="0080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</w:pPr>
            <w:r w:rsidRPr="00803077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Skapa ditt login namn och passord som du själv önskar. </w:t>
            </w:r>
          </w:p>
          <w:p w14:paraId="2CD42C54" w14:textId="5E56F9AB" w:rsidR="00740F6F" w:rsidRPr="00803077" w:rsidRDefault="00740F6F" w:rsidP="0080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Det är viktigt att </w:t>
            </w:r>
            <w:r w:rsidR="002B1EDD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du </w:t>
            </w:r>
            <w:r w:rsidR="00C43032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skriver</w:t>
            </w:r>
            <w:r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 in din företags email adress.</w:t>
            </w:r>
          </w:p>
          <w:p w14:paraId="541CB0C4" w14:textId="658D92F8" w:rsidR="002E3119" w:rsidRPr="00C45E55" w:rsidRDefault="00803077" w:rsidP="00C45E5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</w:pPr>
            <w:r w:rsidRPr="00803077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Gör att du skall kunna boka din resa via </w:t>
            </w:r>
            <w:proofErr w:type="spellStart"/>
            <w:r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appen</w:t>
            </w:r>
            <w:proofErr w:type="spellEnd"/>
            <w:r w:rsidRPr="00803077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 ber vi dig följa den instruktion som du </w:t>
            </w:r>
            <w:r w:rsidR="0007080C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får när du klickar på ”boka din</w:t>
            </w:r>
            <w:r w:rsidR="002B1EDD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 </w:t>
            </w:r>
            <w:r w:rsidR="0007080C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resa”</w:t>
            </w:r>
            <w:r w:rsidR="005D688B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. Logga in till NEO, gå till din </w:t>
            </w:r>
            <w:r w:rsidR="00316B3B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profil</w:t>
            </w:r>
            <w:r w:rsidR="00326225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 och öppna din profil, i botten står det att du kan lägga till </w:t>
            </w:r>
            <w:r w:rsidR="002B1EDD" w:rsidRPr="009D25EB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app</w:t>
            </w:r>
            <w:r w:rsidR="00C45E55" w:rsidRPr="009D25EB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.</w:t>
            </w:r>
            <w:r w:rsidR="002B1EDD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 </w:t>
            </w:r>
            <w:r w:rsidR="00C45E55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Klicka och </w:t>
            </w:r>
            <w:r w:rsidR="002B1EDD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skanna</w:t>
            </w:r>
            <w:r w:rsidR="00C45E55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 in </w:t>
            </w:r>
            <w:r w:rsidR="002B1EDD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den </w:t>
            </w:r>
            <w:r w:rsidR="00C45E55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QR koden som kommer upp. Klicka på aktivera. Nu kan du boka!</w:t>
            </w:r>
            <w:r w:rsidR="001441A7" w:rsidRPr="00C45E55"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  <w:t xml:space="preserve"> </w:t>
            </w:r>
          </w:p>
        </w:tc>
      </w:tr>
      <w:bookmarkEnd w:id="1"/>
      <w:tr w:rsidR="00044AF7" w:rsidRPr="00E1076B" w14:paraId="49A49E76" w14:textId="77777777" w:rsidTr="00044AF7">
        <w:trPr>
          <w:trHeight w:val="853"/>
        </w:trPr>
        <w:tc>
          <w:tcPr>
            <w:tcW w:w="5217" w:type="dxa"/>
            <w:tcBorders>
              <w:top w:val="single" w:sz="4" w:space="0" w:color="ADAFAF"/>
              <w:left w:val="single" w:sz="4" w:space="0" w:color="ADAFAF"/>
              <w:bottom w:val="single" w:sz="4" w:space="0" w:color="ADAFAF"/>
              <w:right w:val="single" w:sz="4" w:space="0" w:color="ADAFAF"/>
            </w:tcBorders>
          </w:tcPr>
          <w:p w14:paraId="48F1FE68" w14:textId="77777777" w:rsidR="00044AF7" w:rsidRPr="00C45E55" w:rsidRDefault="00044AF7" w:rsidP="00044AF7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</w:p>
          <w:p w14:paraId="06B9AFEE" w14:textId="77777777" w:rsidR="00044AF7" w:rsidRPr="00044AF7" w:rsidRDefault="00044AF7" w:rsidP="00044AF7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en-GB"/>
              </w:rPr>
            </w:pPr>
            <w:r w:rsidRPr="00044AF7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en-GB"/>
              </w:rPr>
              <w:t>PROACTIVE TRAVELER CARE</w:t>
            </w:r>
          </w:p>
        </w:tc>
        <w:tc>
          <w:tcPr>
            <w:tcW w:w="4677" w:type="dxa"/>
            <w:tcBorders>
              <w:top w:val="single" w:sz="4" w:space="0" w:color="ADAFAF"/>
              <w:left w:val="single" w:sz="4" w:space="0" w:color="ADAFAF"/>
              <w:bottom w:val="single" w:sz="4" w:space="0" w:color="ADAFAF"/>
              <w:right w:val="single" w:sz="4" w:space="0" w:color="ADAFAF"/>
            </w:tcBorders>
          </w:tcPr>
          <w:p w14:paraId="1C9EF044" w14:textId="77777777" w:rsidR="00044AF7" w:rsidRPr="00A145B4" w:rsidRDefault="00044AF7" w:rsidP="00044AF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</w:pPr>
          </w:p>
          <w:p w14:paraId="04905C89" w14:textId="799D70CC" w:rsidR="00B6543E" w:rsidRPr="00B6543E" w:rsidRDefault="00CB4729" w:rsidP="00B654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För dig som resenär betyder det </w:t>
            </w:r>
            <w:r w:rsidR="00E9076B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att om ditt flyg blir Inställt, flyget blir </w:t>
            </w:r>
            <w:r w:rsidR="00B6543E" w:rsidRPr="00B6543E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över 60 minuters fördröj</w:t>
            </w:r>
            <w:r w:rsidR="00E9076B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t</w:t>
            </w:r>
            <w:r w:rsidR="00B6543E" w:rsidRPr="00B6543E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 eller potentiell missad anslutning skickas automatiskt </w:t>
            </w:r>
            <w:r w:rsidR="00A145B4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ett </w:t>
            </w:r>
            <w:r w:rsidR="00B6543E" w:rsidRPr="00B6543E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meddelande via e-post och SMS till </w:t>
            </w:r>
            <w:r w:rsidR="00A145B4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dig som </w:t>
            </w:r>
            <w:r w:rsidR="00B6543E" w:rsidRPr="00B6543E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resenären.</w:t>
            </w:r>
          </w:p>
          <w:p w14:paraId="313A9663" w14:textId="12442CF8" w:rsidR="00B6543E" w:rsidRPr="00B6543E" w:rsidRDefault="00A145B4" w:rsidP="00B654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</w:pPr>
            <w:r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Du</w:t>
            </w:r>
            <w:r w:rsidR="00B6543E" w:rsidRPr="00B6543E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 svarar JA, om d</w:t>
            </w:r>
            <w:r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>u</w:t>
            </w:r>
            <w:r w:rsidR="00B6543E" w:rsidRPr="00B6543E">
              <w:rPr>
                <w:rFonts w:ascii="Arial" w:eastAsia="Times New Roman" w:hAnsi="Arial" w:cs="Arial"/>
                <w:bCs/>
                <w:color w:val="002663"/>
                <w:sz w:val="16"/>
                <w:szCs w:val="16"/>
                <w:lang w:val="sv-SE" w:eastAsia="sv-SE"/>
              </w:rPr>
              <w:t xml:space="preserve"> behöver hjälp.</w:t>
            </w:r>
          </w:p>
          <w:p w14:paraId="67CC589F" w14:textId="4BAA0026" w:rsidR="005518F3" w:rsidRDefault="00B6543E" w:rsidP="00B654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</w:pPr>
            <w:r w:rsidRPr="00B6543E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 xml:space="preserve">En av våra resesäljare meddelas och kontaktar </w:t>
            </w:r>
            <w:r w:rsidR="00A145B4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>dig</w:t>
            </w:r>
            <w:r w:rsidRPr="00B6543E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 xml:space="preserve"> med ett telefonsamtal.</w:t>
            </w:r>
          </w:p>
          <w:p w14:paraId="53D495E8" w14:textId="6EF8918E" w:rsidR="00D04333" w:rsidRPr="00B6543E" w:rsidRDefault="00D04333" w:rsidP="00B6543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</w:pPr>
            <w:r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 xml:space="preserve">Du blir också kontaktad via </w:t>
            </w:r>
            <w:proofErr w:type="spellStart"/>
            <w:r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>AmexGBT</w:t>
            </w:r>
            <w:proofErr w:type="spellEnd"/>
            <w:r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 xml:space="preserve"> Mobile APP. </w:t>
            </w:r>
          </w:p>
          <w:p w14:paraId="3917304C" w14:textId="77777777" w:rsidR="00044AF7" w:rsidRPr="00B6543E" w:rsidRDefault="00044AF7" w:rsidP="00044AF7">
            <w:pPr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</w:pPr>
          </w:p>
        </w:tc>
      </w:tr>
      <w:tr w:rsidR="009D25EB" w:rsidRPr="00E1076B" w14:paraId="37868DFF" w14:textId="77777777" w:rsidTr="00044AF7">
        <w:trPr>
          <w:trHeight w:val="853"/>
        </w:trPr>
        <w:tc>
          <w:tcPr>
            <w:tcW w:w="5217" w:type="dxa"/>
            <w:tcBorders>
              <w:top w:val="single" w:sz="4" w:space="0" w:color="ADAFAF"/>
              <w:left w:val="single" w:sz="4" w:space="0" w:color="ADAFAF"/>
              <w:bottom w:val="single" w:sz="4" w:space="0" w:color="ADAFAF"/>
              <w:right w:val="single" w:sz="4" w:space="0" w:color="ADAFAF"/>
            </w:tcBorders>
          </w:tcPr>
          <w:p w14:paraId="092442FA" w14:textId="77777777" w:rsidR="00EB69AB" w:rsidRPr="00B6543E" w:rsidRDefault="00EB69AB" w:rsidP="00EB69AB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</w:p>
          <w:p w14:paraId="4F2A21AC" w14:textId="77777777" w:rsidR="00EB69AB" w:rsidRPr="004157D3" w:rsidRDefault="00EB69AB" w:rsidP="00EB69AB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en-GB"/>
              </w:rPr>
            </w:pPr>
            <w:r w:rsidRPr="004157D3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en-GB"/>
              </w:rPr>
              <w:t>COVID-19 Information &amp; Advisories</w:t>
            </w:r>
          </w:p>
          <w:p w14:paraId="1E5AADCF" w14:textId="77777777" w:rsidR="00EB69AB" w:rsidRPr="004157D3" w:rsidRDefault="00EB69AB" w:rsidP="00EB69AB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en-GB"/>
              </w:rPr>
            </w:pPr>
          </w:p>
          <w:p w14:paraId="6EDFCCAD" w14:textId="77777777" w:rsidR="00EB69AB" w:rsidRPr="00044AF7" w:rsidRDefault="00EB69AB" w:rsidP="00EB69AB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en-GB"/>
              </w:rPr>
            </w:pPr>
          </w:p>
        </w:tc>
        <w:tc>
          <w:tcPr>
            <w:tcW w:w="4677" w:type="dxa"/>
            <w:tcBorders>
              <w:top w:val="single" w:sz="4" w:space="0" w:color="ADAFAF"/>
              <w:left w:val="single" w:sz="4" w:space="0" w:color="ADAFAF"/>
              <w:bottom w:val="single" w:sz="4" w:space="0" w:color="ADAFAF"/>
              <w:right w:val="single" w:sz="4" w:space="0" w:color="ADAFAF"/>
            </w:tcBorders>
          </w:tcPr>
          <w:p w14:paraId="17CAAE60" w14:textId="7F21403B" w:rsidR="00EB69AB" w:rsidRPr="00C045DF" w:rsidRDefault="00EB69AB" w:rsidP="00EB69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</w:pPr>
          </w:p>
          <w:p w14:paraId="7559CD11" w14:textId="77777777" w:rsidR="00377B15" w:rsidRDefault="008B2D76" w:rsidP="00EB69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6FCF" w:themeColor="text2"/>
                <w:sz w:val="16"/>
                <w:szCs w:val="16"/>
                <w:lang w:val="sv-SE" w:eastAsia="sv-SE"/>
              </w:rPr>
            </w:pPr>
            <w:r w:rsidRPr="008B2D76"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  <w:t xml:space="preserve">Med tanke på de senaste resebegränsningarna relaterade till Coronaviruset har </w:t>
            </w:r>
            <w:proofErr w:type="spellStart"/>
            <w:r w:rsidRPr="008B2D76"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  <w:t>AmexGBT</w:t>
            </w:r>
            <w:proofErr w:type="spellEnd"/>
            <w:r w:rsidRPr="008B2D76"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  <w:t xml:space="preserve"> utvecklat en enda informationskälla för Covid 19-relaterade immigrationsrestriktioner, säkerhetsprotokoll, mat- och dryckesservice ombord med mera. Besök webbplatsen Travel Vitals på </w:t>
            </w:r>
            <w:r w:rsidRPr="00377B15">
              <w:rPr>
                <w:rFonts w:eastAsia="Times New Roman" w:cstheme="minorHAnsi"/>
                <w:bCs/>
                <w:color w:val="006FCF" w:themeColor="text2"/>
                <w:sz w:val="16"/>
                <w:szCs w:val="16"/>
                <w:u w:val="single"/>
                <w:lang w:val="sv-SE" w:eastAsia="sv-SE"/>
              </w:rPr>
              <w:t>https://travelvitals.amexgbt.com/</w:t>
            </w:r>
            <w:r w:rsidRPr="001A2B24">
              <w:rPr>
                <w:rFonts w:eastAsia="Times New Roman" w:cstheme="minorHAnsi"/>
                <w:bCs/>
                <w:color w:val="006FCF" w:themeColor="text2"/>
                <w:sz w:val="16"/>
                <w:szCs w:val="16"/>
                <w:lang w:val="sv-SE" w:eastAsia="sv-SE"/>
              </w:rPr>
              <w:t xml:space="preserve"> </w:t>
            </w:r>
          </w:p>
          <w:p w14:paraId="33AF2382" w14:textId="3787F1F3" w:rsidR="008B2D76" w:rsidRPr="008B2D76" w:rsidRDefault="008B2D76" w:rsidP="00EB69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</w:pPr>
            <w:r w:rsidRPr="008B2D76"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  <w:t xml:space="preserve">för att få tillgång till information från </w:t>
            </w:r>
            <w:r w:rsidR="00D221EC"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  <w:t>R</w:t>
            </w:r>
            <w:r w:rsidRPr="008B2D76"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  <w:t xml:space="preserve">egeringar, flygplatser, riskhanteringsföretag och reseleverantörer. Information som är skräddarsydd för din resplan kan nås via </w:t>
            </w:r>
            <w:proofErr w:type="spellStart"/>
            <w:r w:rsidRPr="008B2D76"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  <w:t>AmexGBT</w:t>
            </w:r>
            <w:proofErr w:type="spellEnd"/>
            <w:r w:rsidRPr="008B2D76"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  <w:t xml:space="preserve"> Mobile App</w:t>
            </w:r>
            <w:r w:rsidR="00D221EC"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  <w:t>.</w:t>
            </w:r>
          </w:p>
          <w:p w14:paraId="1ABBF3D9" w14:textId="08366520" w:rsidR="00EB69AB" w:rsidRPr="008B2D76" w:rsidRDefault="00EB69AB" w:rsidP="00EB69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</w:pPr>
          </w:p>
        </w:tc>
      </w:tr>
      <w:tr w:rsidR="00EB69AB" w:rsidRPr="00C045DF" w14:paraId="2DEFDE78" w14:textId="77777777" w:rsidTr="00044AF7">
        <w:trPr>
          <w:trHeight w:val="853"/>
        </w:trPr>
        <w:tc>
          <w:tcPr>
            <w:tcW w:w="5217" w:type="dxa"/>
            <w:tcBorders>
              <w:top w:val="single" w:sz="4" w:space="0" w:color="ADAFAF"/>
              <w:left w:val="single" w:sz="4" w:space="0" w:color="ADAFAF"/>
              <w:bottom w:val="single" w:sz="4" w:space="0" w:color="ADAFAF"/>
              <w:right w:val="single" w:sz="4" w:space="0" w:color="ADAFAF"/>
            </w:tcBorders>
          </w:tcPr>
          <w:p w14:paraId="4B600050" w14:textId="77777777" w:rsidR="00EB69AB" w:rsidRPr="008B2D76" w:rsidRDefault="00EB69AB" w:rsidP="00EB69AB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</w:p>
          <w:p w14:paraId="3CF8E909" w14:textId="5201CE8E" w:rsidR="00EB69AB" w:rsidRPr="00044AF7" w:rsidRDefault="00EB69AB" w:rsidP="00EB69AB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en-GB"/>
              </w:rPr>
            </w:pPr>
            <w:r w:rsidRPr="00044AF7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en-GB"/>
              </w:rPr>
              <w:t xml:space="preserve">VISA </w:t>
            </w:r>
            <w:r w:rsidR="00555EF5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en-GB"/>
              </w:rPr>
              <w:t>FÖRFRÅGNING</w:t>
            </w:r>
            <w:r w:rsidRPr="00044AF7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en-GB"/>
              </w:rPr>
              <w:t xml:space="preserve"> </w:t>
            </w:r>
          </w:p>
          <w:p w14:paraId="3D929C3E" w14:textId="77777777" w:rsidR="00EB69AB" w:rsidRDefault="00EB69AB" w:rsidP="00EB69AB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en-GB"/>
              </w:rPr>
            </w:pPr>
          </w:p>
          <w:p w14:paraId="3298AA8C" w14:textId="77777777" w:rsidR="005B4182" w:rsidRDefault="005B4182" w:rsidP="00EB69AB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en-GB"/>
              </w:rPr>
            </w:pPr>
          </w:p>
          <w:p w14:paraId="3410CE4B" w14:textId="3001A0F8" w:rsidR="005B4182" w:rsidRPr="00044AF7" w:rsidRDefault="005B4182" w:rsidP="00EB69AB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en-GB"/>
              </w:rPr>
            </w:pPr>
          </w:p>
        </w:tc>
        <w:tc>
          <w:tcPr>
            <w:tcW w:w="4677" w:type="dxa"/>
            <w:tcBorders>
              <w:top w:val="single" w:sz="4" w:space="0" w:color="ADAFAF"/>
              <w:left w:val="single" w:sz="4" w:space="0" w:color="ADAFAF"/>
              <w:bottom w:val="single" w:sz="4" w:space="0" w:color="ADAFAF"/>
              <w:right w:val="single" w:sz="4" w:space="0" w:color="ADAFAF"/>
            </w:tcBorders>
          </w:tcPr>
          <w:p w14:paraId="0555F4D2" w14:textId="77777777" w:rsidR="0055098D" w:rsidRPr="0055098D" w:rsidRDefault="0055098D" w:rsidP="0055098D">
            <w:pPr>
              <w:spacing w:after="0" w:line="240" w:lineRule="auto"/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</w:pPr>
            <w:r w:rsidRPr="0055098D">
              <w:rPr>
                <w:rFonts w:ascii="Arial" w:eastAsia="Arial" w:hAnsi="Arial" w:cs="Times New Roman"/>
                <w:bCs/>
                <w:color w:val="002663"/>
                <w:sz w:val="16"/>
                <w:szCs w:val="16"/>
                <w:lang w:val="sv-SE"/>
              </w:rPr>
              <w:t>Du är välkommen att kontakta ditt Traveler Care Team för att få information och länk till CIBT, vår visumpartner.</w:t>
            </w:r>
          </w:p>
          <w:p w14:paraId="20370FA9" w14:textId="77777777" w:rsidR="007467D9" w:rsidRPr="00C045DF" w:rsidRDefault="007467D9" w:rsidP="005B4182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/>
                <w:color w:val="00175A" w:themeColor="text1"/>
                <w:sz w:val="16"/>
                <w:szCs w:val="16"/>
                <w:u w:val="single"/>
                <w:lang w:val="sv-SE"/>
              </w:rPr>
            </w:pPr>
          </w:p>
          <w:p w14:paraId="2C5D02A7" w14:textId="7556DBB1" w:rsidR="005B4182" w:rsidRPr="00C045DF" w:rsidRDefault="007467D9" w:rsidP="005B4182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/>
                <w:color w:val="00175A" w:themeColor="text1"/>
                <w:sz w:val="16"/>
                <w:szCs w:val="16"/>
                <w:u w:val="single"/>
                <w:lang w:val="sv-SE"/>
              </w:rPr>
            </w:pPr>
            <w:r w:rsidRPr="00C045DF">
              <w:rPr>
                <w:rFonts w:eastAsia="Arial" w:cstheme="minorHAnsi"/>
                <w:b/>
                <w:color w:val="00175A" w:themeColor="text1"/>
                <w:sz w:val="16"/>
                <w:szCs w:val="16"/>
                <w:u w:val="single"/>
                <w:lang w:val="sv-SE"/>
              </w:rPr>
              <w:t>Traveler Care</w:t>
            </w:r>
            <w:r w:rsidR="004D3418" w:rsidRPr="00C045DF">
              <w:rPr>
                <w:rFonts w:eastAsia="Arial" w:cstheme="minorHAnsi"/>
                <w:b/>
                <w:color w:val="00175A" w:themeColor="text1"/>
                <w:sz w:val="16"/>
                <w:szCs w:val="16"/>
                <w:u w:val="single"/>
                <w:lang w:val="sv-SE"/>
              </w:rPr>
              <w:t>/Offline</w:t>
            </w:r>
          </w:p>
          <w:p w14:paraId="13CE8879" w14:textId="77C35D7B" w:rsidR="005B4182" w:rsidRPr="00153C85" w:rsidRDefault="007467D9" w:rsidP="005B4182">
            <w:pPr>
              <w:spacing w:after="0" w:line="240" w:lineRule="auto"/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</w:pPr>
            <w:r w:rsidRPr="00153C8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Välj alternative 2</w:t>
            </w:r>
            <w:r w:rsidR="00153C85" w:rsidRPr="00153C8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.</w:t>
            </w:r>
          </w:p>
          <w:p w14:paraId="75563B08" w14:textId="3CB64532" w:rsidR="005B4182" w:rsidRPr="00153C85" w:rsidRDefault="00153C85" w:rsidP="005B4182">
            <w:pPr>
              <w:overflowPunct w:val="0"/>
              <w:spacing w:after="0" w:line="240" w:lineRule="auto"/>
              <w:textAlignment w:val="baseline"/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</w:pPr>
            <w:r w:rsidRPr="00153C8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Telefon</w:t>
            </w:r>
            <w:r w:rsidR="005B4182" w:rsidRPr="00153C8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 xml:space="preserve">: </w:t>
            </w:r>
            <w:r w:rsidR="005B4182" w:rsidRPr="00153C85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>+</w:t>
            </w:r>
            <w:proofErr w:type="gramStart"/>
            <w:r w:rsidR="005B4182" w:rsidRPr="00153C85">
              <w:rPr>
                <w:rFonts w:ascii="Arial" w:eastAsia="Arial" w:hAnsi="Arial" w:cs="Arial"/>
                <w:bCs/>
                <w:color w:val="002663"/>
                <w:sz w:val="16"/>
                <w:szCs w:val="16"/>
                <w:lang w:val="sv-SE"/>
              </w:rPr>
              <w:t>46850252267</w:t>
            </w:r>
            <w:proofErr w:type="gramEnd"/>
          </w:p>
          <w:p w14:paraId="3F25F334" w14:textId="1D855707" w:rsidR="00EB69AB" w:rsidRPr="00153C85" w:rsidRDefault="005B4182" w:rsidP="004255D8">
            <w:pPr>
              <w:spacing w:after="0" w:line="240" w:lineRule="auto"/>
              <w:rPr>
                <w:rFonts w:eastAsia="Times New Roman" w:cstheme="minorHAnsi"/>
                <w:bCs/>
                <w:color w:val="00175A" w:themeColor="text1"/>
                <w:sz w:val="16"/>
                <w:szCs w:val="16"/>
                <w:lang w:val="sv-SE" w:eastAsia="sv-SE"/>
              </w:rPr>
            </w:pPr>
            <w:r w:rsidRPr="00153C8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E</w:t>
            </w:r>
            <w:r w:rsidR="00153C85" w:rsidRPr="00153C8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>post</w:t>
            </w:r>
            <w:r w:rsidRPr="00153C8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 xml:space="preserve">:    </w:t>
            </w:r>
            <w:r w:rsidRPr="00153C85">
              <w:rPr>
                <w:rFonts w:eastAsia="Arial" w:cstheme="minorHAnsi"/>
                <w:bCs/>
                <w:color w:val="00175A" w:themeColor="text1"/>
                <w:sz w:val="16"/>
                <w:szCs w:val="16"/>
                <w:lang w:val="sv-SE"/>
              </w:rPr>
              <w:t>se.travel@amexgbt.com</w:t>
            </w:r>
            <w:r w:rsidRPr="00153C85">
              <w:rPr>
                <w:rFonts w:eastAsia="Arial" w:cstheme="minorHAnsi"/>
                <w:b/>
                <w:color w:val="00175A" w:themeColor="text1"/>
                <w:sz w:val="16"/>
                <w:szCs w:val="16"/>
                <w:lang w:val="sv-SE"/>
              </w:rPr>
              <w:t xml:space="preserve"> </w:t>
            </w:r>
          </w:p>
        </w:tc>
      </w:tr>
      <w:tr w:rsidR="004365EA" w:rsidRPr="00E1076B" w14:paraId="0E61C6D3" w14:textId="77777777" w:rsidTr="00044AF7">
        <w:trPr>
          <w:trHeight w:val="853"/>
        </w:trPr>
        <w:tc>
          <w:tcPr>
            <w:tcW w:w="5217" w:type="dxa"/>
            <w:tcBorders>
              <w:top w:val="single" w:sz="4" w:space="0" w:color="ADAFAF"/>
              <w:left w:val="single" w:sz="4" w:space="0" w:color="ADAFAF"/>
              <w:bottom w:val="single" w:sz="4" w:space="0" w:color="ADAFAF"/>
              <w:right w:val="single" w:sz="4" w:space="0" w:color="ADAFAF"/>
            </w:tcBorders>
          </w:tcPr>
          <w:p w14:paraId="235A46D9" w14:textId="77777777" w:rsidR="004365EA" w:rsidRPr="00153C85" w:rsidRDefault="004365EA" w:rsidP="004365EA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</w:p>
          <w:p w14:paraId="595CC9BF" w14:textId="6F769AA4" w:rsidR="004365EA" w:rsidRPr="00122AC9" w:rsidRDefault="004365EA" w:rsidP="004365EA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</w:rPr>
            </w:pPr>
            <w:r w:rsidRPr="00122AC9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</w:rPr>
              <w:t>E-</w:t>
            </w:r>
            <w:r w:rsidR="00B16CD8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</w:rPr>
              <w:t>FÖLJ</w:t>
            </w:r>
            <w:r w:rsidR="005A6073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</w:rPr>
              <w:t>E</w:t>
            </w:r>
            <w:r w:rsidR="00B16CD8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</w:rPr>
              <w:t>SE</w:t>
            </w:r>
            <w:r w:rsidR="00FF020F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</w:rPr>
              <w:t xml:space="preserve">DELS </w:t>
            </w:r>
            <w:r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</w:rPr>
              <w:t>SUPPORT</w:t>
            </w:r>
          </w:p>
          <w:p w14:paraId="56DAFE68" w14:textId="69D66C67" w:rsidR="004365EA" w:rsidRPr="00E8143C" w:rsidRDefault="004365EA" w:rsidP="004365EA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DAFAF"/>
              <w:left w:val="single" w:sz="4" w:space="0" w:color="ADAFAF"/>
              <w:bottom w:val="single" w:sz="4" w:space="0" w:color="ADAFAF"/>
              <w:right w:val="single" w:sz="4" w:space="0" w:color="ADAFAF"/>
            </w:tcBorders>
          </w:tcPr>
          <w:p w14:paraId="57B49933" w14:textId="77777777" w:rsidR="004365EA" w:rsidRPr="00EF34A6" w:rsidRDefault="004365EA" w:rsidP="004365EA">
            <w:pPr>
              <w:pStyle w:val="Default"/>
              <w:rPr>
                <w:rFonts w:asciiTheme="minorHAnsi" w:hAnsiTheme="minorHAnsi" w:cstheme="minorHAnsi"/>
                <w:bCs/>
                <w:color w:val="00175A" w:themeColor="text1"/>
                <w:sz w:val="16"/>
                <w:szCs w:val="16"/>
              </w:rPr>
            </w:pPr>
          </w:p>
          <w:p w14:paraId="46661A2F" w14:textId="3F7BB647" w:rsidR="004365EA" w:rsidRPr="00FE583F" w:rsidRDefault="00FF020F" w:rsidP="004365EA">
            <w:pPr>
              <w:pStyle w:val="Default"/>
              <w:rPr>
                <w:rFonts w:cstheme="minorHAnsi"/>
                <w:color w:val="00175A" w:themeColor="text1"/>
                <w:sz w:val="16"/>
                <w:szCs w:val="16"/>
              </w:rPr>
            </w:pPr>
            <w:r w:rsidRPr="00FE583F">
              <w:rPr>
                <w:rFonts w:cstheme="minorHAnsi"/>
                <w:color w:val="00175A" w:themeColor="text1"/>
                <w:sz w:val="16"/>
                <w:szCs w:val="16"/>
              </w:rPr>
              <w:t xml:space="preserve">För varje </w:t>
            </w:r>
            <w:r w:rsidR="003241E3" w:rsidRPr="00FE583F">
              <w:rPr>
                <w:rFonts w:cstheme="minorHAnsi"/>
                <w:color w:val="00175A" w:themeColor="text1"/>
                <w:sz w:val="16"/>
                <w:szCs w:val="16"/>
              </w:rPr>
              <w:t>bokning</w:t>
            </w:r>
            <w:r w:rsidR="00792A87" w:rsidRPr="00FE583F">
              <w:rPr>
                <w:rFonts w:cstheme="minorHAnsi"/>
                <w:color w:val="00175A" w:themeColor="text1"/>
                <w:sz w:val="16"/>
                <w:szCs w:val="16"/>
              </w:rPr>
              <w:t xml:space="preserve"> gjord via </w:t>
            </w:r>
            <w:r w:rsidR="004365EA" w:rsidRPr="00FE583F">
              <w:rPr>
                <w:rFonts w:cstheme="minorHAnsi"/>
                <w:color w:val="00175A" w:themeColor="text1"/>
                <w:sz w:val="16"/>
                <w:szCs w:val="16"/>
              </w:rPr>
              <w:t xml:space="preserve">GBT, </w:t>
            </w:r>
            <w:r w:rsidR="00792A87" w:rsidRPr="00FE583F">
              <w:rPr>
                <w:rFonts w:cstheme="minorHAnsi"/>
                <w:color w:val="00175A" w:themeColor="text1"/>
                <w:sz w:val="16"/>
                <w:szCs w:val="16"/>
              </w:rPr>
              <w:t xml:space="preserve">kommer GBT </w:t>
            </w:r>
            <w:r w:rsidR="003241E3" w:rsidRPr="00FE583F">
              <w:rPr>
                <w:rFonts w:cstheme="minorHAnsi"/>
                <w:color w:val="00175A" w:themeColor="text1"/>
                <w:sz w:val="16"/>
                <w:szCs w:val="16"/>
              </w:rPr>
              <w:t>automatiskt</w:t>
            </w:r>
            <w:r w:rsidR="00792A87" w:rsidRPr="00FE583F">
              <w:rPr>
                <w:rFonts w:cstheme="minorHAnsi"/>
                <w:color w:val="00175A" w:themeColor="text1"/>
                <w:sz w:val="16"/>
                <w:szCs w:val="16"/>
              </w:rPr>
              <w:t xml:space="preserve"> skicka en </w:t>
            </w:r>
            <w:r w:rsidR="003241E3" w:rsidRPr="00FE583F">
              <w:rPr>
                <w:rFonts w:cstheme="minorHAnsi"/>
                <w:color w:val="00175A" w:themeColor="text1"/>
                <w:sz w:val="16"/>
                <w:szCs w:val="16"/>
              </w:rPr>
              <w:t>följesedel</w:t>
            </w:r>
            <w:r w:rsidR="00792A87" w:rsidRPr="00FE583F">
              <w:rPr>
                <w:rFonts w:cstheme="minorHAnsi"/>
                <w:color w:val="00175A" w:themeColor="text1"/>
                <w:sz w:val="16"/>
                <w:szCs w:val="16"/>
              </w:rPr>
              <w:t xml:space="preserve"> per resa </w:t>
            </w:r>
            <w:r w:rsidR="00FE583F" w:rsidRPr="00FE583F">
              <w:rPr>
                <w:rFonts w:cstheme="minorHAnsi"/>
                <w:color w:val="00175A" w:themeColor="text1"/>
                <w:sz w:val="16"/>
                <w:szCs w:val="16"/>
              </w:rPr>
              <w:t>till d</w:t>
            </w:r>
            <w:r w:rsidR="008521B8">
              <w:rPr>
                <w:rFonts w:cstheme="minorHAnsi"/>
                <w:color w:val="00175A" w:themeColor="text1"/>
                <w:sz w:val="16"/>
                <w:szCs w:val="16"/>
              </w:rPr>
              <w:t>i</w:t>
            </w:r>
            <w:r w:rsidR="00FE583F" w:rsidRPr="00FE583F">
              <w:rPr>
                <w:rFonts w:cstheme="minorHAnsi"/>
                <w:color w:val="00175A" w:themeColor="text1"/>
                <w:sz w:val="16"/>
                <w:szCs w:val="16"/>
              </w:rPr>
              <w:t xml:space="preserve">g. Du kommer att få den inom </w:t>
            </w:r>
            <w:proofErr w:type="gramStart"/>
            <w:r w:rsidR="00FE583F" w:rsidRPr="00FE583F">
              <w:rPr>
                <w:rFonts w:cstheme="minorHAnsi"/>
                <w:color w:val="00175A" w:themeColor="text1"/>
                <w:sz w:val="16"/>
                <w:szCs w:val="16"/>
              </w:rPr>
              <w:t>24-48</w:t>
            </w:r>
            <w:proofErr w:type="gramEnd"/>
            <w:r w:rsidR="00FE583F" w:rsidRPr="00FE583F">
              <w:rPr>
                <w:rFonts w:cstheme="minorHAnsi"/>
                <w:color w:val="00175A" w:themeColor="text1"/>
                <w:sz w:val="16"/>
                <w:szCs w:val="16"/>
              </w:rPr>
              <w:t xml:space="preserve"> timmer efter att</w:t>
            </w:r>
            <w:r w:rsidR="00FE583F">
              <w:rPr>
                <w:rFonts w:cstheme="minorHAnsi"/>
                <w:color w:val="00175A" w:themeColor="text1"/>
                <w:sz w:val="16"/>
                <w:szCs w:val="16"/>
              </w:rPr>
              <w:t xml:space="preserve"> biljetten har blivit utskriven</w:t>
            </w:r>
            <w:r w:rsidR="003241E3">
              <w:rPr>
                <w:rFonts w:cstheme="minorHAnsi"/>
                <w:color w:val="00175A" w:themeColor="text1"/>
                <w:sz w:val="16"/>
                <w:szCs w:val="16"/>
              </w:rPr>
              <w:t>.</w:t>
            </w:r>
            <w:r w:rsidR="004365EA" w:rsidRPr="00FE583F">
              <w:rPr>
                <w:rFonts w:cstheme="minorHAnsi"/>
                <w:color w:val="00175A" w:themeColor="text1"/>
                <w:sz w:val="16"/>
                <w:szCs w:val="16"/>
              </w:rPr>
              <w:t xml:space="preserve">  </w:t>
            </w:r>
          </w:p>
          <w:p w14:paraId="5607630D" w14:textId="77777777" w:rsidR="004365EA" w:rsidRPr="00FE583F" w:rsidRDefault="004365EA" w:rsidP="004365EA">
            <w:pPr>
              <w:pStyle w:val="Default"/>
              <w:rPr>
                <w:rFonts w:cstheme="minorHAnsi"/>
                <w:color w:val="00175A" w:themeColor="text1"/>
                <w:sz w:val="16"/>
                <w:szCs w:val="16"/>
              </w:rPr>
            </w:pPr>
          </w:p>
          <w:p w14:paraId="746FCBBA" w14:textId="5CA4ADCC" w:rsidR="004365EA" w:rsidRPr="00E221CE" w:rsidRDefault="00E221CE" w:rsidP="004365EA">
            <w:pPr>
              <w:pStyle w:val="Default"/>
              <w:rPr>
                <w:rFonts w:cstheme="minorHAnsi"/>
                <w:color w:val="00175A" w:themeColor="text1"/>
                <w:sz w:val="16"/>
                <w:szCs w:val="16"/>
              </w:rPr>
            </w:pPr>
            <w:r w:rsidRPr="00E221CE">
              <w:rPr>
                <w:rFonts w:cstheme="minorHAnsi"/>
                <w:color w:val="00175A" w:themeColor="text1"/>
                <w:sz w:val="16"/>
                <w:szCs w:val="16"/>
              </w:rPr>
              <w:t>Om du har en fråga på din</w:t>
            </w:r>
            <w:r>
              <w:rPr>
                <w:rFonts w:cstheme="minorHAnsi"/>
                <w:color w:val="00175A" w:themeColor="text1"/>
                <w:sz w:val="16"/>
                <w:szCs w:val="16"/>
              </w:rPr>
              <w:t xml:space="preserve"> följesedel är du välkommen att kontakta oss</w:t>
            </w:r>
            <w:r w:rsidR="004365EA" w:rsidRPr="00E221CE">
              <w:rPr>
                <w:rFonts w:cstheme="minorHAnsi"/>
                <w:color w:val="00175A" w:themeColor="text1"/>
                <w:sz w:val="16"/>
                <w:szCs w:val="16"/>
              </w:rPr>
              <w:t xml:space="preserve">: </w:t>
            </w:r>
          </w:p>
          <w:p w14:paraId="7FE78EE2" w14:textId="77514C4F" w:rsidR="004365EA" w:rsidRPr="00E221CE" w:rsidRDefault="00E221CE" w:rsidP="004365EA">
            <w:pPr>
              <w:pStyle w:val="Default"/>
              <w:rPr>
                <w:rFonts w:cstheme="minorHAnsi"/>
                <w:color w:val="00175A" w:themeColor="text1"/>
                <w:sz w:val="16"/>
                <w:szCs w:val="16"/>
              </w:rPr>
            </w:pPr>
            <w:r>
              <w:rPr>
                <w:rFonts w:cstheme="minorHAnsi"/>
                <w:b/>
                <w:bCs/>
                <w:color w:val="00175A" w:themeColor="text1"/>
                <w:sz w:val="16"/>
                <w:szCs w:val="16"/>
              </w:rPr>
              <w:t>Telefon</w:t>
            </w:r>
            <w:r w:rsidR="004365EA" w:rsidRPr="00E221CE">
              <w:rPr>
                <w:rFonts w:cstheme="minorHAnsi"/>
                <w:color w:val="00175A" w:themeColor="text1"/>
                <w:sz w:val="16"/>
                <w:szCs w:val="16"/>
              </w:rPr>
              <w:t>: +</w:t>
            </w:r>
            <w:proofErr w:type="gramStart"/>
            <w:r w:rsidR="004365EA" w:rsidRPr="00E221CE">
              <w:rPr>
                <w:rFonts w:cstheme="minorHAnsi"/>
                <w:color w:val="00175A" w:themeColor="text1"/>
                <w:sz w:val="16"/>
                <w:szCs w:val="16"/>
              </w:rPr>
              <w:t>46850542793</w:t>
            </w:r>
            <w:proofErr w:type="gramEnd"/>
          </w:p>
          <w:p w14:paraId="71617F17" w14:textId="26B48B50" w:rsidR="004365EA" w:rsidRPr="00E221CE" w:rsidRDefault="00AD4DB2" w:rsidP="004365EA">
            <w:pPr>
              <w:pStyle w:val="Default"/>
              <w:rPr>
                <w:rFonts w:cstheme="minorHAnsi"/>
                <w:color w:val="00175A" w:themeColor="text1"/>
                <w:sz w:val="16"/>
                <w:szCs w:val="16"/>
              </w:rPr>
            </w:pPr>
            <w:r w:rsidRPr="00E221CE">
              <w:rPr>
                <w:rFonts w:cstheme="minorHAnsi"/>
                <w:b/>
                <w:bCs/>
                <w:color w:val="00175A" w:themeColor="text1"/>
                <w:sz w:val="16"/>
                <w:szCs w:val="16"/>
              </w:rPr>
              <w:t>E</w:t>
            </w:r>
            <w:r w:rsidR="00E221CE">
              <w:rPr>
                <w:rFonts w:cstheme="minorHAnsi"/>
                <w:b/>
                <w:bCs/>
                <w:color w:val="00175A" w:themeColor="text1"/>
                <w:sz w:val="16"/>
                <w:szCs w:val="16"/>
              </w:rPr>
              <w:t>post</w:t>
            </w:r>
            <w:r w:rsidRPr="00E221CE">
              <w:rPr>
                <w:rFonts w:cstheme="minorHAnsi"/>
                <w:color w:val="00175A" w:themeColor="text1"/>
                <w:sz w:val="16"/>
                <w:szCs w:val="16"/>
              </w:rPr>
              <w:t>:</w:t>
            </w:r>
            <w:r w:rsidR="004365EA" w:rsidRPr="00E221CE">
              <w:rPr>
                <w:rFonts w:cstheme="minorHAnsi"/>
                <w:color w:val="00175A" w:themeColor="text1"/>
                <w:sz w:val="16"/>
                <w:szCs w:val="16"/>
              </w:rPr>
              <w:t xml:space="preserve"> </w:t>
            </w:r>
            <w:hyperlink r:id="rId12" w:history="1">
              <w:r w:rsidR="004365EA" w:rsidRPr="00E221CE">
                <w:rPr>
                  <w:rStyle w:val="Hyperlnk"/>
                  <w:rFonts w:cstheme="minorHAnsi"/>
                  <w:sz w:val="16"/>
                  <w:szCs w:val="16"/>
                </w:rPr>
                <w:t>nordic.e-invoicesupport@amexgbt.com</w:t>
              </w:r>
            </w:hyperlink>
          </w:p>
          <w:p w14:paraId="2A5EB566" w14:textId="77777777" w:rsidR="004365EA" w:rsidRPr="00E221CE" w:rsidRDefault="004365EA" w:rsidP="001A639D">
            <w:pPr>
              <w:overflowPunct w:val="0"/>
              <w:spacing w:after="0" w:line="240" w:lineRule="auto"/>
              <w:textAlignment w:val="baseline"/>
              <w:rPr>
                <w:rFonts w:cstheme="minorHAnsi"/>
                <w:bCs/>
                <w:color w:val="00175A" w:themeColor="text1"/>
                <w:sz w:val="16"/>
                <w:szCs w:val="16"/>
                <w:lang w:val="sv-SE"/>
              </w:rPr>
            </w:pPr>
          </w:p>
        </w:tc>
      </w:tr>
      <w:tr w:rsidR="004365EA" w:rsidRPr="00CD3A6C" w14:paraId="6E52025B" w14:textId="77777777" w:rsidTr="00044AF7">
        <w:trPr>
          <w:trHeight w:val="853"/>
        </w:trPr>
        <w:tc>
          <w:tcPr>
            <w:tcW w:w="5217" w:type="dxa"/>
            <w:tcBorders>
              <w:top w:val="single" w:sz="4" w:space="0" w:color="ADAFAF"/>
              <w:left w:val="single" w:sz="4" w:space="0" w:color="ADAFAF"/>
              <w:bottom w:val="single" w:sz="4" w:space="0" w:color="ADAFAF"/>
              <w:right w:val="single" w:sz="4" w:space="0" w:color="ADAFAF"/>
            </w:tcBorders>
          </w:tcPr>
          <w:p w14:paraId="66366D7E" w14:textId="77777777" w:rsidR="004365EA" w:rsidRPr="00E221CE" w:rsidRDefault="004365EA" w:rsidP="004365EA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</w:p>
          <w:p w14:paraId="51137B0D" w14:textId="77777777" w:rsidR="004365EA" w:rsidRPr="00C045DF" w:rsidRDefault="004365EA" w:rsidP="004365EA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  <w:r w:rsidRPr="00C045DF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  <w:t>INFOPOINT &amp; TRAVEL ALERT</w:t>
            </w:r>
          </w:p>
          <w:p w14:paraId="54C08978" w14:textId="77777777" w:rsidR="00F54931" w:rsidRPr="00F54931" w:rsidRDefault="00F54931" w:rsidP="00F54931">
            <w:pPr>
              <w:spacing w:after="57" w:line="240" w:lineRule="auto"/>
              <w:rPr>
                <w:rFonts w:ascii="Arial" w:eastAsia="Arial" w:hAnsi="Arial" w:cs="Arial"/>
                <w:color w:val="002663"/>
                <w:sz w:val="16"/>
                <w:szCs w:val="16"/>
                <w:lang w:val="sv-SE"/>
              </w:rPr>
            </w:pPr>
            <w:r w:rsidRPr="00F54931">
              <w:rPr>
                <w:rFonts w:ascii="Arial" w:eastAsia="Arial" w:hAnsi="Arial" w:cs="Arial"/>
                <w:color w:val="002663"/>
                <w:sz w:val="16"/>
                <w:szCs w:val="16"/>
                <w:lang w:val="sv-SE"/>
              </w:rPr>
              <w:t xml:space="preserve">Detta är en kostnadsfri service som tillhandahåller nyheter och uppdaterad reserelaterad information.  </w:t>
            </w:r>
          </w:p>
          <w:p w14:paraId="6EF9B5FF" w14:textId="77777777" w:rsidR="00F54931" w:rsidRPr="00F54931" w:rsidRDefault="00F54931" w:rsidP="004365EA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</w:p>
          <w:p w14:paraId="70B7170D" w14:textId="77777777" w:rsidR="004365EA" w:rsidRPr="00F54931" w:rsidRDefault="004365EA" w:rsidP="004365EA">
            <w:pPr>
              <w:spacing w:after="0" w:line="240" w:lineRule="auto"/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</w:pPr>
          </w:p>
        </w:tc>
        <w:tc>
          <w:tcPr>
            <w:tcW w:w="4677" w:type="dxa"/>
            <w:tcBorders>
              <w:top w:val="single" w:sz="4" w:space="0" w:color="ADAFAF"/>
              <w:left w:val="single" w:sz="4" w:space="0" w:color="ADAFAF"/>
              <w:bottom w:val="single" w:sz="4" w:space="0" w:color="ADAFAF"/>
              <w:right w:val="single" w:sz="4" w:space="0" w:color="ADAFAF"/>
            </w:tcBorders>
          </w:tcPr>
          <w:p w14:paraId="21016C59" w14:textId="77777777" w:rsidR="003A103E" w:rsidRPr="00C56745" w:rsidRDefault="003A103E" w:rsidP="003A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sv-SE" w:eastAsia="sv-SE"/>
              </w:rPr>
            </w:pPr>
            <w:r w:rsidRPr="00C56745">
              <w:rPr>
                <w:rFonts w:ascii="Arial" w:eastAsia="Times New Roman" w:hAnsi="Arial" w:cs="Arial"/>
                <w:bCs/>
                <w:sz w:val="16"/>
                <w:szCs w:val="16"/>
                <w:lang w:val="sv-SE" w:eastAsia="sv-SE"/>
              </w:rPr>
              <w:t xml:space="preserve">Länk till </w:t>
            </w:r>
            <w:proofErr w:type="spellStart"/>
            <w:r w:rsidRPr="00C56745">
              <w:rPr>
                <w:rFonts w:ascii="Arial" w:eastAsia="Times New Roman" w:hAnsi="Arial" w:cs="Arial"/>
                <w:bCs/>
                <w:sz w:val="16"/>
                <w:szCs w:val="16"/>
                <w:lang w:val="sv-SE" w:eastAsia="sv-SE"/>
              </w:rPr>
              <w:t>InfoPoint</w:t>
            </w:r>
            <w:proofErr w:type="spellEnd"/>
            <w:r w:rsidRPr="00C56745">
              <w:rPr>
                <w:rFonts w:ascii="Arial" w:eastAsia="Times New Roman" w:hAnsi="Arial" w:cs="Arial"/>
                <w:bCs/>
                <w:sz w:val="16"/>
                <w:szCs w:val="16"/>
                <w:lang w:val="sv-SE" w:eastAsia="sv-SE"/>
              </w:rPr>
              <w:t xml:space="preserve">: </w:t>
            </w:r>
            <w:hyperlink r:id="rId13">
              <w:r w:rsidRPr="00C56745">
                <w:rPr>
                  <w:rFonts w:ascii="Arial" w:eastAsia="Times New Roman" w:hAnsi="Arial" w:cs="Arial"/>
                  <w:bCs/>
                  <w:sz w:val="16"/>
                  <w:szCs w:val="16"/>
                  <w:u w:val="single"/>
                  <w:lang w:val="sv-SE" w:eastAsia="sv-SE"/>
                </w:rPr>
                <w:t>http://gbt.infopoint.intelliguide.com/traveler</w:t>
              </w:r>
            </w:hyperlink>
            <w:r w:rsidRPr="00C56745">
              <w:rPr>
                <w:rFonts w:ascii="Arial" w:eastAsia="Times New Roman" w:hAnsi="Arial" w:cs="Arial"/>
                <w:bCs/>
                <w:sz w:val="16"/>
                <w:szCs w:val="16"/>
                <w:lang w:val="sv-SE" w:eastAsia="sv-SE"/>
              </w:rPr>
              <w:t xml:space="preserve"> </w:t>
            </w:r>
          </w:p>
          <w:p w14:paraId="4EA66474" w14:textId="77777777" w:rsidR="003A103E" w:rsidRPr="00C56745" w:rsidRDefault="003A103E" w:rsidP="003A103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sv-SE" w:eastAsia="sv-SE"/>
              </w:rPr>
            </w:pPr>
            <w:r w:rsidRPr="00C56745">
              <w:rPr>
                <w:rFonts w:ascii="Arial" w:eastAsia="Times New Roman" w:hAnsi="Arial" w:cs="Arial"/>
                <w:bCs/>
                <w:sz w:val="16"/>
                <w:szCs w:val="16"/>
                <w:lang w:val="sv-SE" w:eastAsia="sv-SE"/>
              </w:rPr>
              <w:t xml:space="preserve">Skapa ditt användarnamn och lösenord genom att klicka på: ”New </w:t>
            </w:r>
            <w:proofErr w:type="spellStart"/>
            <w:r w:rsidRPr="00C56745">
              <w:rPr>
                <w:rFonts w:ascii="Arial" w:eastAsia="Times New Roman" w:hAnsi="Arial" w:cs="Arial"/>
                <w:bCs/>
                <w:sz w:val="16"/>
                <w:szCs w:val="16"/>
                <w:lang w:val="sv-SE" w:eastAsia="sv-SE"/>
              </w:rPr>
              <w:t>User</w:t>
            </w:r>
            <w:proofErr w:type="spellEnd"/>
            <w:r w:rsidRPr="00C56745">
              <w:rPr>
                <w:rFonts w:ascii="Arial" w:eastAsia="Times New Roman" w:hAnsi="Arial" w:cs="Arial"/>
                <w:bCs/>
                <w:sz w:val="16"/>
                <w:szCs w:val="16"/>
                <w:lang w:val="sv-SE" w:eastAsia="sv-SE"/>
              </w:rPr>
              <w:t xml:space="preserve"> </w:t>
            </w:r>
            <w:proofErr w:type="spellStart"/>
            <w:r w:rsidRPr="00C56745">
              <w:rPr>
                <w:rFonts w:ascii="Arial" w:eastAsia="Times New Roman" w:hAnsi="Arial" w:cs="Arial"/>
                <w:bCs/>
                <w:sz w:val="16"/>
                <w:szCs w:val="16"/>
                <w:lang w:val="sv-SE" w:eastAsia="sv-SE"/>
              </w:rPr>
              <w:t>Registration</w:t>
            </w:r>
            <w:proofErr w:type="spellEnd"/>
            <w:r w:rsidRPr="00C56745">
              <w:rPr>
                <w:rFonts w:ascii="Arial" w:eastAsia="Times New Roman" w:hAnsi="Arial" w:cs="Arial"/>
                <w:bCs/>
                <w:sz w:val="16"/>
                <w:szCs w:val="16"/>
                <w:lang w:val="sv-SE" w:eastAsia="sv-SE"/>
              </w:rPr>
              <w:t>”</w:t>
            </w:r>
          </w:p>
          <w:p w14:paraId="606892FA" w14:textId="77777777" w:rsidR="003A103E" w:rsidRPr="00C56745" w:rsidRDefault="003A103E" w:rsidP="003A103E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sv-SE" w:eastAsia="sv-SE"/>
              </w:rPr>
            </w:pPr>
          </w:p>
          <w:p w14:paraId="26DB5CAF" w14:textId="77777777" w:rsidR="003A103E" w:rsidRPr="00C56745" w:rsidRDefault="003A103E" w:rsidP="003A10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sv-SE"/>
              </w:rPr>
            </w:pPr>
            <w:r w:rsidRPr="00C56745">
              <w:rPr>
                <w:rFonts w:ascii="Arial" w:eastAsia="Times New Roman" w:hAnsi="Arial" w:cs="Arial"/>
                <w:bCs/>
                <w:sz w:val="16"/>
                <w:szCs w:val="16"/>
                <w:lang w:eastAsia="sv-SE"/>
              </w:rPr>
              <w:t xml:space="preserve">American Express GBT Travel Alert: </w:t>
            </w:r>
            <w:hyperlink r:id="rId14" w:history="1">
              <w:r w:rsidRPr="00C56745">
                <w:rPr>
                  <w:rFonts w:ascii="Arial" w:eastAsia="Times New Roman" w:hAnsi="Arial" w:cs="Arial"/>
                  <w:bCs/>
                  <w:sz w:val="16"/>
                  <w:szCs w:val="16"/>
                  <w:u w:val="single"/>
                  <w:lang w:eastAsia="sv-SE"/>
                </w:rPr>
                <w:t>http://gbt.infopoint.intelliguide.com/access</w:t>
              </w:r>
            </w:hyperlink>
          </w:p>
          <w:p w14:paraId="3AFC42D6" w14:textId="77777777" w:rsidR="004365EA" w:rsidRPr="00C56745" w:rsidRDefault="004365EA" w:rsidP="004365EA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GB"/>
              </w:rPr>
            </w:pPr>
            <w:r w:rsidRPr="00C56745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GB"/>
              </w:rPr>
              <w:t xml:space="preserve">Access too InfoPoint: </w:t>
            </w:r>
            <w:hyperlink r:id="rId15">
              <w:r w:rsidRPr="00C56745">
                <w:rPr>
                  <w:rStyle w:val="Hyperlnk"/>
                  <w:rFonts w:asciiTheme="minorHAnsi" w:hAnsiTheme="minorHAnsi" w:cstheme="minorHAnsi"/>
                  <w:bCs/>
                  <w:color w:val="auto"/>
                  <w:sz w:val="16"/>
                  <w:szCs w:val="16"/>
                  <w:lang w:val="en-GB"/>
                </w:rPr>
                <w:t>http://gbt.infopoint.intelliguide.com/traveler</w:t>
              </w:r>
            </w:hyperlink>
            <w:r w:rsidRPr="00C56745">
              <w:rPr>
                <w:rFonts w:asciiTheme="minorHAnsi" w:hAnsiTheme="minorHAnsi" w:cstheme="minorHAnsi"/>
                <w:bCs/>
                <w:color w:val="auto"/>
                <w:sz w:val="16"/>
                <w:szCs w:val="16"/>
                <w:lang w:val="en-GB"/>
              </w:rPr>
              <w:t xml:space="preserve"> </w:t>
            </w:r>
          </w:p>
          <w:p w14:paraId="6EBAC4DB" w14:textId="7C9E4D5B" w:rsidR="004365EA" w:rsidRPr="00C56745" w:rsidRDefault="004365EA" w:rsidP="004365EA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lang w:val="en-GB"/>
              </w:rPr>
            </w:pPr>
          </w:p>
          <w:p w14:paraId="18B9E244" w14:textId="35B25EA4" w:rsidR="004365EA" w:rsidRPr="00C56745" w:rsidRDefault="0082364C" w:rsidP="004365EA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lang w:val="en-GB"/>
              </w:rPr>
            </w:pPr>
            <w:proofErr w:type="spellStart"/>
            <w:r w:rsidRPr="00C56745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lang w:val="en-GB"/>
              </w:rPr>
              <w:t>Företagskod</w:t>
            </w:r>
            <w:proofErr w:type="spellEnd"/>
            <w:r w:rsidR="004365EA" w:rsidRPr="00C56745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lang w:val="en-GB"/>
              </w:rPr>
              <w:t xml:space="preserve">:  </w:t>
            </w:r>
            <w:proofErr w:type="spellStart"/>
            <w:r w:rsidR="004365EA" w:rsidRPr="00C56745">
              <w:rPr>
                <w:rFonts w:asciiTheme="minorHAnsi" w:hAnsiTheme="minorHAnsi" w:cstheme="minorHAnsi"/>
                <w:b/>
                <w:color w:val="auto"/>
                <w:sz w:val="16"/>
                <w:szCs w:val="16"/>
                <w:lang w:val="en-GB"/>
              </w:rPr>
              <w:t>emeakarolinska</w:t>
            </w:r>
            <w:proofErr w:type="spellEnd"/>
          </w:p>
          <w:p w14:paraId="661FD597" w14:textId="740D40B4" w:rsidR="004365EA" w:rsidRPr="00C56745" w:rsidRDefault="00242385" w:rsidP="004365EA">
            <w:pPr>
              <w:pStyle w:val="Default"/>
              <w:rPr>
                <w:rFonts w:cstheme="minorHAnsi"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C56745">
              <w:rPr>
                <w:rFonts w:cstheme="minorHAnsi"/>
                <w:b/>
                <w:color w:val="auto"/>
                <w:sz w:val="16"/>
                <w:szCs w:val="16"/>
                <w:lang w:val="en-GB"/>
              </w:rPr>
              <w:t>Lösenord</w:t>
            </w:r>
            <w:proofErr w:type="spellEnd"/>
            <w:r w:rsidR="004365EA" w:rsidRPr="00C56745">
              <w:rPr>
                <w:rFonts w:cstheme="minorHAnsi"/>
                <w:b/>
                <w:color w:val="auto"/>
                <w:sz w:val="16"/>
                <w:szCs w:val="16"/>
                <w:lang w:val="en-GB"/>
              </w:rPr>
              <w:t>:</w:t>
            </w:r>
            <w:r w:rsidR="004365EA" w:rsidRPr="00C56745">
              <w:rPr>
                <w:rFonts w:cstheme="minorHAnsi"/>
                <w:bCs/>
                <w:color w:val="auto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4365EA" w:rsidRPr="00C56745">
              <w:rPr>
                <w:rFonts w:cstheme="minorHAnsi"/>
                <w:b/>
                <w:bCs/>
                <w:color w:val="auto"/>
                <w:sz w:val="16"/>
                <w:szCs w:val="16"/>
                <w:lang w:val="en-GB"/>
              </w:rPr>
              <w:t>aexpbt</w:t>
            </w:r>
            <w:proofErr w:type="spellEnd"/>
          </w:p>
        </w:tc>
      </w:tr>
    </w:tbl>
    <w:p w14:paraId="5B314A9A" w14:textId="77777777" w:rsidR="00E35A2B" w:rsidRDefault="00E35A2B" w:rsidP="007D2867"/>
    <w:p w14:paraId="0D07E55E" w14:textId="25BE6369" w:rsidR="00044AF7" w:rsidRDefault="00044AF7" w:rsidP="00044AF7">
      <w:pPr>
        <w:adjustRightInd w:val="0"/>
        <w:spacing w:after="57" w:line="276" w:lineRule="auto"/>
        <w:rPr>
          <w:rFonts w:cstheme="minorHAnsi"/>
          <w:b/>
          <w:noProof/>
          <w:color w:val="006FCF" w:themeColor="accent1"/>
          <w:sz w:val="16"/>
          <w:szCs w:val="16"/>
        </w:rPr>
        <w:sectPr w:rsidR="00044AF7" w:rsidSect="00797774">
          <w:headerReference w:type="even" r:id="rId16"/>
          <w:headerReference w:type="default" r:id="rId17"/>
          <w:footerReference w:type="even" r:id="rId18"/>
          <w:footerReference w:type="default" r:id="rId19"/>
          <w:pgSz w:w="12240" w:h="15840" w:code="1"/>
          <w:pgMar w:top="1642" w:right="1080" w:bottom="1440" w:left="1080" w:header="432" w:footer="288" w:gutter="0"/>
          <w:cols w:space="720"/>
          <w:docGrid w:linePitch="360"/>
        </w:sectPr>
      </w:pPr>
    </w:p>
    <w:p w14:paraId="38C21A16" w14:textId="306D95B9" w:rsidR="00A319C3" w:rsidRPr="00D03ABB" w:rsidRDefault="00A319C3" w:rsidP="00A319C3">
      <w:pPr>
        <w:pStyle w:val="Question"/>
        <w:spacing w:line="276" w:lineRule="auto"/>
        <w:rPr>
          <w:rFonts w:cs="Arial"/>
          <w:b/>
          <w:noProof/>
          <w:color w:val="006FCF" w:themeColor="accent1"/>
          <w:spacing w:val="0"/>
          <w:sz w:val="16"/>
          <w:szCs w:val="16"/>
          <w:lang w:val="sv-SE"/>
        </w:rPr>
      </w:pPr>
      <w:r w:rsidRPr="00D03ABB">
        <w:rPr>
          <w:rFonts w:cs="Arial"/>
          <w:b/>
          <w:noProof/>
          <w:color w:val="006FCF" w:themeColor="accent1"/>
          <w:spacing w:val="0"/>
          <w:sz w:val="16"/>
          <w:szCs w:val="16"/>
          <w:lang w:val="sv-SE"/>
        </w:rPr>
        <w:t xml:space="preserve">Vad ska jag göra om jag har en befintlig reservation med </w:t>
      </w:r>
      <w:r w:rsidR="00A1345D">
        <w:rPr>
          <w:rFonts w:cs="Arial"/>
          <w:b/>
          <w:noProof/>
          <w:color w:val="006FCF" w:themeColor="accent1"/>
          <w:spacing w:val="0"/>
          <w:sz w:val="16"/>
          <w:szCs w:val="16"/>
          <w:lang w:val="sv-SE"/>
        </w:rPr>
        <w:t>BCD</w:t>
      </w:r>
      <w:r>
        <w:rPr>
          <w:rFonts w:cs="Arial"/>
          <w:b/>
          <w:noProof/>
          <w:color w:val="006FCF" w:themeColor="accent1"/>
          <w:spacing w:val="0"/>
          <w:sz w:val="16"/>
          <w:szCs w:val="16"/>
          <w:lang w:val="sv-SE"/>
        </w:rPr>
        <w:t>?</w:t>
      </w:r>
    </w:p>
    <w:p w14:paraId="096F839B" w14:textId="63EBD176" w:rsidR="00A319C3" w:rsidRPr="00D03ABB" w:rsidRDefault="00A1345D" w:rsidP="00A319C3">
      <w:pPr>
        <w:pStyle w:val="Question"/>
        <w:spacing w:line="276" w:lineRule="auto"/>
        <w:rPr>
          <w:rFonts w:cs="Arial"/>
          <w:b/>
          <w:noProof/>
          <w:color w:val="006FCF" w:themeColor="accent1"/>
          <w:spacing w:val="0"/>
          <w:sz w:val="16"/>
          <w:szCs w:val="16"/>
          <w:lang w:val="sv-SE"/>
        </w:rPr>
      </w:pPr>
      <w:r>
        <w:rPr>
          <w:rFonts w:cs="Arial"/>
          <w:noProof/>
          <w:color w:val="00175A" w:themeColor="text1"/>
          <w:spacing w:val="0"/>
          <w:sz w:val="16"/>
          <w:szCs w:val="16"/>
          <w:lang w:val="sv-SE"/>
        </w:rPr>
        <w:t>BCD</w:t>
      </w:r>
      <w:r w:rsidR="00A319C3">
        <w:rPr>
          <w:rFonts w:cs="Arial"/>
          <w:noProof/>
          <w:color w:val="00175A" w:themeColor="text1"/>
          <w:spacing w:val="0"/>
          <w:sz w:val="16"/>
          <w:szCs w:val="16"/>
          <w:lang w:val="sv-SE"/>
        </w:rPr>
        <w:t>a</w:t>
      </w:r>
      <w:r w:rsidR="00A319C3" w:rsidRPr="00D70A7E">
        <w:rPr>
          <w:rFonts w:cs="Arial"/>
          <w:noProof/>
          <w:color w:val="00175A" w:themeColor="text1"/>
          <w:spacing w:val="0"/>
          <w:sz w:val="16"/>
          <w:szCs w:val="16"/>
          <w:lang w:val="sv-SE"/>
        </w:rPr>
        <w:t xml:space="preserve"> </w:t>
      </w:r>
      <w:r w:rsidR="00A319C3" w:rsidRPr="00567805">
        <w:rPr>
          <w:rFonts w:cs="Arial"/>
          <w:noProof/>
          <w:color w:val="00175A" w:themeColor="text1"/>
          <w:spacing w:val="0"/>
          <w:sz w:val="16"/>
          <w:szCs w:val="16"/>
          <w:lang w:val="sv-SE"/>
        </w:rPr>
        <w:t xml:space="preserve">hanterar alla befintliga bokningar och fortsätter att ge hjälp med ändringar och återbetalningar till dess </w:t>
      </w:r>
      <w:r w:rsidR="00A319C3">
        <w:rPr>
          <w:rFonts w:cs="Arial"/>
          <w:noProof/>
          <w:color w:val="00175A" w:themeColor="text1"/>
          <w:spacing w:val="0"/>
          <w:sz w:val="16"/>
          <w:szCs w:val="16"/>
          <w:lang w:val="sv-SE"/>
        </w:rPr>
        <w:t xml:space="preserve">att </w:t>
      </w:r>
      <w:r w:rsidR="00A319C3" w:rsidRPr="00567805">
        <w:rPr>
          <w:rFonts w:cs="Arial"/>
          <w:noProof/>
          <w:color w:val="00175A" w:themeColor="text1"/>
          <w:spacing w:val="0"/>
          <w:sz w:val="16"/>
          <w:szCs w:val="16"/>
          <w:lang w:val="sv-SE"/>
        </w:rPr>
        <w:t>bokningar</w:t>
      </w:r>
      <w:r w:rsidR="00A319C3">
        <w:rPr>
          <w:rFonts w:cs="Arial"/>
          <w:noProof/>
          <w:color w:val="00175A" w:themeColor="text1"/>
          <w:spacing w:val="0"/>
          <w:sz w:val="16"/>
          <w:szCs w:val="16"/>
          <w:lang w:val="sv-SE"/>
        </w:rPr>
        <w:t>na är klara.</w:t>
      </w:r>
    </w:p>
    <w:p w14:paraId="7B0B851A" w14:textId="77777777" w:rsidR="00A1345D" w:rsidRDefault="00A319C3" w:rsidP="00A319C3">
      <w:pPr>
        <w:pStyle w:val="Question"/>
        <w:spacing w:line="276" w:lineRule="auto"/>
        <w:rPr>
          <w:rFonts w:cs="Arial"/>
          <w:b/>
          <w:noProof/>
          <w:color w:val="006FCF" w:themeColor="accent1"/>
          <w:spacing w:val="0"/>
          <w:sz w:val="16"/>
          <w:szCs w:val="16"/>
          <w:lang w:val="sv-SE"/>
        </w:rPr>
      </w:pPr>
      <w:r w:rsidRPr="00875067">
        <w:rPr>
          <w:rFonts w:cs="Arial"/>
          <w:b/>
          <w:noProof/>
          <w:color w:val="006FCF" w:themeColor="accent1"/>
          <w:spacing w:val="0"/>
          <w:sz w:val="16"/>
          <w:szCs w:val="16"/>
          <w:lang w:val="sv-SE"/>
        </w:rPr>
        <w:t xml:space="preserve">Hur ska mina biljetter och dokument levereras? </w:t>
      </w:r>
    </w:p>
    <w:p w14:paraId="16187AF9" w14:textId="68CF7D6C" w:rsidR="00A319C3" w:rsidRPr="00875067" w:rsidRDefault="00A319C3" w:rsidP="00A319C3">
      <w:pPr>
        <w:pStyle w:val="Question"/>
        <w:spacing w:line="276" w:lineRule="auto"/>
        <w:rPr>
          <w:rFonts w:cs="Arial"/>
          <w:noProof/>
          <w:color w:val="00175A" w:themeColor="text1"/>
          <w:spacing w:val="0"/>
          <w:sz w:val="16"/>
          <w:szCs w:val="16"/>
          <w:lang w:val="sv-SE"/>
        </w:rPr>
      </w:pPr>
      <w:r w:rsidRPr="00875067">
        <w:rPr>
          <w:rFonts w:cs="Arial"/>
          <w:noProof/>
          <w:color w:val="00175A" w:themeColor="text1"/>
          <w:spacing w:val="0"/>
          <w:sz w:val="16"/>
          <w:szCs w:val="16"/>
          <w:lang w:val="sv-SE"/>
        </w:rPr>
        <w:t>Elektroniska biljetter kommer att utfärdas som standard.</w:t>
      </w:r>
    </w:p>
    <w:p w14:paraId="443255A2" w14:textId="77777777" w:rsidR="00A319C3" w:rsidRPr="00875067" w:rsidRDefault="00A319C3" w:rsidP="00A319C3">
      <w:pPr>
        <w:pStyle w:val="Question"/>
        <w:spacing w:line="276" w:lineRule="auto"/>
        <w:rPr>
          <w:rFonts w:cs="Arial"/>
          <w:b/>
          <w:noProof/>
          <w:color w:val="006FCF" w:themeColor="accent1"/>
          <w:spacing w:val="0"/>
          <w:sz w:val="16"/>
          <w:szCs w:val="16"/>
          <w:lang w:val="sv-SE"/>
        </w:rPr>
      </w:pPr>
      <w:r w:rsidRPr="00875067">
        <w:rPr>
          <w:rFonts w:cs="Arial"/>
          <w:b/>
          <w:noProof/>
          <w:color w:val="006FCF" w:themeColor="accent1"/>
          <w:spacing w:val="0"/>
          <w:sz w:val="16"/>
          <w:szCs w:val="16"/>
          <w:lang w:val="sv-SE"/>
        </w:rPr>
        <w:t>Vilken typ av resor bekräftelser kan jag förvänta mig?</w:t>
      </w:r>
    </w:p>
    <w:p w14:paraId="5A0C0403" w14:textId="77777777" w:rsidR="00A319C3" w:rsidRPr="00875067" w:rsidRDefault="00A319C3" w:rsidP="00A319C3">
      <w:pPr>
        <w:pStyle w:val="Question"/>
        <w:spacing w:line="276" w:lineRule="auto"/>
        <w:rPr>
          <w:rFonts w:cs="Arial"/>
          <w:bCs/>
          <w:color w:val="00175A" w:themeColor="text1"/>
          <w:sz w:val="16"/>
          <w:szCs w:val="16"/>
          <w:lang w:val="sv-SE"/>
        </w:rPr>
      </w:pPr>
      <w:r w:rsidRPr="00875067">
        <w:rPr>
          <w:rFonts w:cs="Arial"/>
          <w:noProof/>
          <w:color w:val="00175A" w:themeColor="text1"/>
          <w:spacing w:val="0"/>
          <w:sz w:val="16"/>
          <w:szCs w:val="16"/>
          <w:lang w:val="sv-SE"/>
        </w:rPr>
        <w:t xml:space="preserve">Du får ett mail med bekräftelse på din beställning varje gång en resa görs. Observera att du bör kontrollera bekräftelsen som du </w:t>
      </w:r>
      <w:r w:rsidRPr="008A394D">
        <w:rPr>
          <w:rFonts w:cs="Arial"/>
          <w:noProof/>
          <w:color w:val="00175A" w:themeColor="text1"/>
          <w:spacing w:val="0"/>
          <w:sz w:val="16"/>
          <w:szCs w:val="16"/>
          <w:lang w:val="sv-SE"/>
        </w:rPr>
        <w:t>mottar</w:t>
      </w:r>
      <w:r w:rsidRPr="00875067">
        <w:rPr>
          <w:rFonts w:cs="Arial"/>
          <w:noProof/>
          <w:color w:val="00175A" w:themeColor="text1"/>
          <w:spacing w:val="0"/>
          <w:sz w:val="16"/>
          <w:szCs w:val="16"/>
          <w:lang w:val="sv-SE"/>
        </w:rPr>
        <w:t xml:space="preserve"> så att den stämmer med den bokning du har gjort.</w:t>
      </w:r>
    </w:p>
    <w:p w14:paraId="1A02D0F7" w14:textId="77777777" w:rsidR="00A319C3" w:rsidRPr="00875067" w:rsidRDefault="00A319C3" w:rsidP="00A319C3">
      <w:pPr>
        <w:adjustRightInd w:val="0"/>
        <w:spacing w:after="57" w:line="276" w:lineRule="auto"/>
        <w:rPr>
          <w:rFonts w:eastAsia="Times New Roman" w:cs="Arial"/>
          <w:b/>
          <w:bCs/>
          <w:color w:val="006FCF" w:themeColor="accent1"/>
          <w:sz w:val="16"/>
          <w:szCs w:val="16"/>
          <w:lang w:val="sv-SE"/>
        </w:rPr>
      </w:pPr>
      <w:r w:rsidRPr="00875067">
        <w:rPr>
          <w:rFonts w:eastAsia="Times New Roman" w:cs="Arial"/>
          <w:b/>
          <w:bCs/>
          <w:color w:val="006FCF" w:themeColor="accent1"/>
          <w:sz w:val="16"/>
          <w:szCs w:val="16"/>
          <w:lang w:val="sv-SE"/>
        </w:rPr>
        <w:t>Hur kommer mina resor att debiteras?</w:t>
      </w:r>
    </w:p>
    <w:p w14:paraId="79176074" w14:textId="5948A0ED" w:rsidR="00A319C3" w:rsidRDefault="00A319C3" w:rsidP="00A319C3">
      <w:pPr>
        <w:adjustRightInd w:val="0"/>
        <w:spacing w:after="57" w:line="276" w:lineRule="auto"/>
        <w:rPr>
          <w:rFonts w:eastAsia="Times New Roman" w:cs="Arial"/>
          <w:bCs/>
          <w:color w:val="00175A" w:themeColor="text1"/>
          <w:sz w:val="16"/>
          <w:szCs w:val="16"/>
          <w:lang w:val="sv-SE"/>
        </w:rPr>
      </w:pPr>
      <w:r w:rsidRPr="00875067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Flyg</w:t>
      </w:r>
      <w:r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, </w:t>
      </w:r>
      <w:r w:rsidRPr="00875067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tåg</w:t>
      </w:r>
      <w:r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,</w:t>
      </w:r>
      <w:r w:rsidR="0043221E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 hotell, bilhyra, </w:t>
      </w:r>
      <w:r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flygbussar</w:t>
      </w:r>
      <w:r w:rsidR="0043221E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, flygtaxi</w:t>
      </w:r>
      <w:r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 och Arlanda Express </w:t>
      </w:r>
      <w:r w:rsidRPr="00875067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kommer att debiteras </w:t>
      </w:r>
      <w:r w:rsidR="00A1345D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Kis </w:t>
      </w:r>
      <w:r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resekonto</w:t>
      </w:r>
      <w:r w:rsidRPr="00875067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. </w:t>
      </w:r>
      <w:r w:rsidR="00677320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Du</w:t>
      </w:r>
      <w:r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 betalar själv med ditt kreditkort så som du bokar ett </w:t>
      </w:r>
      <w:r w:rsidR="00677320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lågkostnadsflygbolag</w:t>
      </w:r>
      <w:r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.</w:t>
      </w:r>
    </w:p>
    <w:p w14:paraId="6CE9FBB7" w14:textId="6D6F275F" w:rsidR="00A319C3" w:rsidRPr="00875067" w:rsidRDefault="00A319C3" w:rsidP="00A319C3">
      <w:pPr>
        <w:adjustRightInd w:val="0"/>
        <w:spacing w:after="57" w:line="276" w:lineRule="auto"/>
        <w:rPr>
          <w:rFonts w:eastAsia="Times New Roman" w:cs="Arial"/>
          <w:b/>
          <w:bCs/>
          <w:color w:val="006FCF" w:themeColor="accent1"/>
          <w:sz w:val="16"/>
          <w:szCs w:val="16"/>
          <w:lang w:val="sv-SE"/>
        </w:rPr>
      </w:pPr>
      <w:r w:rsidRPr="00875067">
        <w:rPr>
          <w:rFonts w:eastAsia="Times New Roman" w:cs="Arial"/>
          <w:b/>
          <w:bCs/>
          <w:color w:val="006FCF" w:themeColor="accent1"/>
          <w:sz w:val="16"/>
          <w:szCs w:val="16"/>
          <w:lang w:val="sv-SE"/>
        </w:rPr>
        <w:t xml:space="preserve">Vem skall jag kontakta om jag vill lämna synpunkter till </w:t>
      </w:r>
      <w:r w:rsidR="00677320">
        <w:rPr>
          <w:rFonts w:eastAsia="Times New Roman" w:cs="Arial"/>
          <w:b/>
          <w:bCs/>
          <w:color w:val="006FCF" w:themeColor="accent1"/>
          <w:sz w:val="16"/>
          <w:szCs w:val="16"/>
          <w:lang w:val="sv-SE"/>
        </w:rPr>
        <w:t>GBT</w:t>
      </w:r>
      <w:r w:rsidRPr="00875067">
        <w:rPr>
          <w:rFonts w:eastAsia="Times New Roman" w:cs="Arial"/>
          <w:b/>
          <w:bCs/>
          <w:color w:val="006FCF" w:themeColor="accent1"/>
          <w:sz w:val="16"/>
          <w:szCs w:val="16"/>
          <w:lang w:val="sv-SE"/>
        </w:rPr>
        <w:t xml:space="preserve">? </w:t>
      </w:r>
    </w:p>
    <w:p w14:paraId="676A7BD6" w14:textId="21AC031E" w:rsidR="00A319C3" w:rsidRPr="00875067" w:rsidRDefault="00A319C3" w:rsidP="00A319C3">
      <w:pPr>
        <w:adjustRightInd w:val="0"/>
        <w:spacing w:after="57" w:line="276" w:lineRule="auto"/>
        <w:rPr>
          <w:rFonts w:eastAsia="Times New Roman" w:cs="Arial"/>
          <w:bCs/>
          <w:color w:val="00175A" w:themeColor="text1"/>
          <w:sz w:val="16"/>
          <w:szCs w:val="16"/>
          <w:lang w:val="sv-SE"/>
        </w:rPr>
      </w:pPr>
      <w:r w:rsidRPr="00875067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Vänligen kontakta Traveler Care</w:t>
      </w:r>
      <w:r w:rsidR="00677320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 </w:t>
      </w:r>
      <w:r w:rsidRPr="00875067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så fort som möjligt om du behöver </w:t>
      </w:r>
      <w:r w:rsidRPr="008A394D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göra en reklamation eller ge beröm för god service. Vi återkopplar senast</w:t>
      </w:r>
      <w:r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 </w:t>
      </w:r>
      <w:r w:rsidRPr="00875067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inom 5 arbetsdagar (eller 10 arbetsdagar om det är leverantörsrelaterat.)</w:t>
      </w:r>
    </w:p>
    <w:p w14:paraId="7B1DB15B" w14:textId="77777777" w:rsidR="00A319C3" w:rsidRPr="00875067" w:rsidRDefault="00A319C3" w:rsidP="00A319C3">
      <w:pPr>
        <w:adjustRightInd w:val="0"/>
        <w:spacing w:after="57" w:line="276" w:lineRule="auto"/>
        <w:rPr>
          <w:rFonts w:eastAsia="Times New Roman" w:cs="Arial"/>
          <w:b/>
          <w:bCs/>
          <w:color w:val="006FCF" w:themeColor="accent1"/>
          <w:sz w:val="16"/>
          <w:szCs w:val="16"/>
          <w:lang w:val="sv-SE"/>
        </w:rPr>
      </w:pPr>
      <w:r w:rsidRPr="00875067">
        <w:rPr>
          <w:rFonts w:eastAsia="Times New Roman" w:cs="Arial"/>
          <w:b/>
          <w:bCs/>
          <w:color w:val="006FCF" w:themeColor="accent1"/>
          <w:sz w:val="16"/>
          <w:szCs w:val="16"/>
          <w:lang w:val="sv-SE"/>
        </w:rPr>
        <w:t>Vad gör jag om jag behöver få en återbetalning?</w:t>
      </w:r>
    </w:p>
    <w:p w14:paraId="2B02C2EB" w14:textId="03C3EBF2" w:rsidR="00677320" w:rsidRDefault="00677320" w:rsidP="00A319C3">
      <w:pPr>
        <w:adjustRightInd w:val="0"/>
        <w:spacing w:after="57" w:line="276" w:lineRule="auto"/>
        <w:rPr>
          <w:rFonts w:eastAsia="Times New Roman" w:cs="Arial"/>
          <w:bCs/>
          <w:color w:val="00175A" w:themeColor="text1"/>
          <w:sz w:val="16"/>
          <w:szCs w:val="16"/>
          <w:lang w:val="sv-SE"/>
        </w:rPr>
      </w:pPr>
      <w:r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Om du har bokat av i NEO kommer resan att </w:t>
      </w:r>
      <w:r w:rsidR="00A97CCA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automatiskt</w:t>
      </w:r>
      <w:r w:rsidR="004E06BD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 återbetalas enligt</w:t>
      </w:r>
      <w:r w:rsidR="00A97CCA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 biljettens regel</w:t>
      </w:r>
      <w:r w:rsidR="004E06BD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 </w:t>
      </w:r>
    </w:p>
    <w:p w14:paraId="3D29F07C" w14:textId="3DA56041" w:rsidR="00A319C3" w:rsidRDefault="00A319C3" w:rsidP="00A319C3">
      <w:pPr>
        <w:adjustRightInd w:val="0"/>
        <w:spacing w:after="57" w:line="276" w:lineRule="auto"/>
        <w:rPr>
          <w:rFonts w:eastAsia="Times New Roman" w:cs="Arial"/>
          <w:bCs/>
          <w:color w:val="00175A" w:themeColor="text1"/>
          <w:sz w:val="16"/>
          <w:szCs w:val="16"/>
          <w:lang w:val="sv-SE"/>
        </w:rPr>
      </w:pPr>
      <w:r w:rsidRPr="00875067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Var vänlig skicka ett </w:t>
      </w:r>
      <w:r w:rsidR="004C2487" w:rsidRPr="00875067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>mejl</w:t>
      </w:r>
      <w:r w:rsidRPr="00875067">
        <w:rPr>
          <w:rFonts w:eastAsia="Times New Roman" w:cs="Arial"/>
          <w:bCs/>
          <w:color w:val="00175A" w:themeColor="text1"/>
          <w:sz w:val="16"/>
          <w:szCs w:val="16"/>
          <w:lang w:val="sv-SE"/>
        </w:rPr>
        <w:t xml:space="preserve"> eller ring till Traveler Care så snart som möjligt så att återbetalningsprocessen kan startas.</w:t>
      </w:r>
    </w:p>
    <w:p w14:paraId="0CFBABC7" w14:textId="77777777" w:rsidR="00A319C3" w:rsidRDefault="00A319C3" w:rsidP="00A319C3">
      <w:pPr>
        <w:spacing w:after="57" w:line="276" w:lineRule="auto"/>
        <w:rPr>
          <w:rFonts w:eastAsia="Times New Roman" w:cs="Arial"/>
          <w:bCs/>
          <w:color w:val="00175A" w:themeColor="text1"/>
          <w:sz w:val="16"/>
          <w:szCs w:val="16"/>
          <w:lang w:val="sv-SE"/>
        </w:rPr>
      </w:pPr>
    </w:p>
    <w:p w14:paraId="7F6D1554" w14:textId="79BE2044" w:rsidR="00B72C03" w:rsidRPr="00677320" w:rsidRDefault="00B72C03" w:rsidP="007D2867">
      <w:pPr>
        <w:rPr>
          <w:lang w:val="sv-SE"/>
        </w:rPr>
      </w:pPr>
    </w:p>
    <w:p w14:paraId="6018E0B5" w14:textId="77777777" w:rsidR="00394B9D" w:rsidRPr="00677320" w:rsidRDefault="00394B9D" w:rsidP="007D2867">
      <w:pPr>
        <w:rPr>
          <w:lang w:val="sv-SE"/>
        </w:rPr>
      </w:pPr>
    </w:p>
    <w:p w14:paraId="01067259" w14:textId="6F5D7ED2" w:rsidR="00B72C03" w:rsidRPr="00677320" w:rsidRDefault="00B72C03" w:rsidP="007D2867">
      <w:pPr>
        <w:rPr>
          <w:lang w:val="sv-SE"/>
        </w:rPr>
      </w:pPr>
    </w:p>
    <w:p w14:paraId="70D72ADC" w14:textId="099426F2" w:rsidR="00B72C03" w:rsidRPr="00677320" w:rsidRDefault="00B72C03" w:rsidP="007D2867">
      <w:pPr>
        <w:rPr>
          <w:lang w:val="sv-SE"/>
        </w:rPr>
      </w:pPr>
    </w:p>
    <w:p w14:paraId="0CE87398" w14:textId="77777777" w:rsidR="00044AF7" w:rsidRPr="00677320" w:rsidRDefault="00044AF7" w:rsidP="007D2867">
      <w:pPr>
        <w:rPr>
          <w:lang w:val="sv-SE"/>
        </w:rPr>
        <w:sectPr w:rsidR="00044AF7" w:rsidRPr="00677320" w:rsidSect="00044AF7">
          <w:type w:val="continuous"/>
          <w:pgSz w:w="12240" w:h="15840" w:code="1"/>
          <w:pgMar w:top="1642" w:right="1080" w:bottom="1440" w:left="1080" w:header="432" w:footer="288" w:gutter="0"/>
          <w:cols w:num="2" w:space="720"/>
          <w:docGrid w:linePitch="360"/>
        </w:sectPr>
      </w:pPr>
    </w:p>
    <w:tbl>
      <w:tblPr>
        <w:tblW w:w="9495" w:type="dxa"/>
        <w:tblInd w:w="108" w:type="dxa"/>
        <w:tblBorders>
          <w:top w:val="single" w:sz="4" w:space="0" w:color="ADAFAF"/>
          <w:left w:val="single" w:sz="4" w:space="0" w:color="ADAFAF"/>
          <w:bottom w:val="single" w:sz="4" w:space="0" w:color="ADAFAF"/>
          <w:right w:val="single" w:sz="4" w:space="0" w:color="ADAFAF"/>
          <w:insideH w:val="single" w:sz="4" w:space="0" w:color="ADAFAF"/>
          <w:insideV w:val="single" w:sz="4" w:space="0" w:color="ADAFAF"/>
        </w:tblBorders>
        <w:tblLayout w:type="fixed"/>
        <w:tblLook w:val="04A0" w:firstRow="1" w:lastRow="0" w:firstColumn="1" w:lastColumn="0" w:noHBand="0" w:noVBand="1"/>
      </w:tblPr>
      <w:tblGrid>
        <w:gridCol w:w="4596"/>
        <w:gridCol w:w="4899"/>
      </w:tblGrid>
      <w:tr w:rsidR="00044AF7" w:rsidRPr="00044AF7" w14:paraId="47735CA1" w14:textId="77777777" w:rsidTr="00CB4C05">
        <w:trPr>
          <w:trHeight w:val="410"/>
        </w:trPr>
        <w:tc>
          <w:tcPr>
            <w:tcW w:w="9495" w:type="dxa"/>
            <w:gridSpan w:val="2"/>
            <w:shd w:val="clear" w:color="auto" w:fill="002663"/>
          </w:tcPr>
          <w:p w14:paraId="4CA740F2" w14:textId="7A6A59DC" w:rsidR="00044AF7" w:rsidRPr="00044AF7" w:rsidRDefault="00B579E7" w:rsidP="00044AF7">
            <w:pPr>
              <w:numPr>
                <w:ilvl w:val="0"/>
                <w:numId w:val="21"/>
              </w:numPr>
              <w:spacing w:before="60" w:after="0" w:line="240" w:lineRule="auto"/>
              <w:ind w:left="0" w:right="301" w:firstLine="0"/>
              <w:rPr>
                <w:rFonts w:eastAsia="Calibri" w:cstheme="minorHAnsi"/>
                <w:noProof/>
                <w:color w:val="FFFFFF"/>
                <w:sz w:val="16"/>
                <w:szCs w:val="16"/>
                <w:lang w:val="en-GB"/>
              </w:rPr>
            </w:pPr>
            <w:r w:rsidRPr="00B579E7">
              <w:rPr>
                <w:rFonts w:ascii="Arial" w:eastAsia="Arial" w:hAnsi="Arial" w:cs="Arial"/>
                <w:b/>
                <w:noProof/>
                <w:color w:val="FFFFFF"/>
                <w:sz w:val="20"/>
                <w:szCs w:val="20"/>
                <w:lang w:val="en-GB"/>
              </w:rPr>
              <w:lastRenderedPageBreak/>
              <w:t>Träningsmaterial</w:t>
            </w:r>
            <w:r w:rsidR="00315FC6">
              <w:rPr>
                <w:rFonts w:ascii="Arial" w:eastAsia="Arial" w:hAnsi="Arial" w:cs="Arial"/>
                <w:b/>
                <w:noProof/>
                <w:color w:val="FFFFFF"/>
                <w:sz w:val="20"/>
                <w:szCs w:val="20"/>
                <w:lang w:val="en-GB"/>
              </w:rPr>
              <w:t xml:space="preserve">                                        Länkar </w:t>
            </w:r>
          </w:p>
        </w:tc>
      </w:tr>
      <w:tr w:rsidR="00222087" w:rsidRPr="00044AF7" w14:paraId="5E2E4259" w14:textId="77777777" w:rsidTr="00BE75C0">
        <w:trPr>
          <w:trHeight w:val="129"/>
        </w:trPr>
        <w:tc>
          <w:tcPr>
            <w:tcW w:w="4596" w:type="dxa"/>
          </w:tcPr>
          <w:p w14:paraId="36FBADF4" w14:textId="3A2C3492" w:rsidR="00222087" w:rsidRPr="0035791D" w:rsidRDefault="00222087" w:rsidP="00222087">
            <w:pPr>
              <w:spacing w:after="0" w:line="240" w:lineRule="auto"/>
              <w:rPr>
                <w:rFonts w:eastAsia="Arial" w:cstheme="minorHAnsi"/>
                <w:b/>
                <w:color w:val="002663"/>
                <w:sz w:val="16"/>
                <w:szCs w:val="16"/>
                <w:lang w:val="sv-SE"/>
              </w:rPr>
            </w:pPr>
          </w:p>
        </w:tc>
        <w:tc>
          <w:tcPr>
            <w:tcW w:w="4899" w:type="dxa"/>
          </w:tcPr>
          <w:p w14:paraId="704D3D1C" w14:textId="02BA250E" w:rsidR="00222087" w:rsidRDefault="00222087" w:rsidP="00222087">
            <w:pPr>
              <w:spacing w:after="0" w:line="240" w:lineRule="auto"/>
              <w:rPr>
                <w:rFonts w:eastAsia="Arial" w:cstheme="minorHAnsi"/>
                <w:color w:val="002060"/>
                <w:sz w:val="16"/>
                <w:szCs w:val="16"/>
                <w:lang w:val="en-GB"/>
              </w:rPr>
            </w:pPr>
          </w:p>
        </w:tc>
      </w:tr>
      <w:tr w:rsidR="00222087" w:rsidRPr="00EF34A6" w14:paraId="57DE9C1E" w14:textId="77777777" w:rsidTr="00CB4C05">
        <w:trPr>
          <w:trHeight w:val="1141"/>
        </w:trPr>
        <w:tc>
          <w:tcPr>
            <w:tcW w:w="4596" w:type="dxa"/>
          </w:tcPr>
          <w:p w14:paraId="62554999" w14:textId="77777777" w:rsidR="00222087" w:rsidRPr="00315FC6" w:rsidRDefault="00222087" w:rsidP="00222087">
            <w:pPr>
              <w:spacing w:after="0" w:line="240" w:lineRule="auto"/>
              <w:rPr>
                <w:rFonts w:eastAsia="Arial" w:cstheme="minorHAnsi"/>
                <w:b/>
                <w:color w:val="7C7D80" w:themeColor="accent3" w:themeShade="BF"/>
                <w:sz w:val="16"/>
                <w:szCs w:val="16"/>
              </w:rPr>
            </w:pPr>
          </w:p>
          <w:p w14:paraId="7CF54E97" w14:textId="4201F289" w:rsidR="00222087" w:rsidRPr="0035791D" w:rsidRDefault="00222087" w:rsidP="00222087">
            <w:pPr>
              <w:spacing w:after="0" w:line="240" w:lineRule="auto"/>
              <w:rPr>
                <w:rFonts w:eastAsia="Arial" w:cstheme="minorHAnsi"/>
                <w:color w:val="008566"/>
                <w:sz w:val="16"/>
                <w:szCs w:val="16"/>
                <w:lang w:val="sv-SE"/>
              </w:rPr>
            </w:pPr>
            <w:r w:rsidRPr="0035791D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  <w:t xml:space="preserve">NEO ONLINE </w:t>
            </w:r>
            <w:r w:rsidR="008933C9" w:rsidRPr="0035791D">
              <w:rPr>
                <w:rFonts w:eastAsia="Arial" w:cstheme="minorHAnsi"/>
                <w:b/>
                <w:bCs/>
                <w:color w:val="006FCF" w:themeColor="accent1"/>
                <w:sz w:val="16"/>
                <w:szCs w:val="16"/>
                <w:lang w:val="sv-SE"/>
              </w:rPr>
              <w:t>QUICK CARDS</w:t>
            </w:r>
          </w:p>
          <w:p w14:paraId="347AA2E7" w14:textId="77777777" w:rsidR="008933C9" w:rsidRPr="008933C9" w:rsidRDefault="008933C9" w:rsidP="008933C9">
            <w:pPr>
              <w:spacing w:after="0" w:line="240" w:lineRule="auto"/>
              <w:rPr>
                <w:rFonts w:ascii="Arial" w:eastAsia="Arial" w:hAnsi="Arial" w:cs="Arial"/>
                <w:color w:val="002060"/>
                <w:sz w:val="16"/>
                <w:szCs w:val="16"/>
                <w:lang w:val="sv-SE"/>
              </w:rPr>
            </w:pPr>
            <w:r w:rsidRPr="008933C9">
              <w:rPr>
                <w:rFonts w:ascii="Arial" w:eastAsia="Arial" w:hAnsi="Arial" w:cs="Arial"/>
                <w:color w:val="002060"/>
                <w:sz w:val="16"/>
                <w:szCs w:val="16"/>
                <w:lang w:val="sv-SE"/>
              </w:rPr>
              <w:t xml:space="preserve">För alla resenärer och resebeställare. </w:t>
            </w:r>
          </w:p>
          <w:p w14:paraId="57580F76" w14:textId="1021A81A" w:rsidR="00222087" w:rsidRPr="008933C9" w:rsidRDefault="008933C9" w:rsidP="008933C9">
            <w:pPr>
              <w:spacing w:after="0" w:line="240" w:lineRule="auto"/>
              <w:rPr>
                <w:rFonts w:eastAsia="Arial" w:cstheme="minorHAnsi"/>
                <w:color w:val="002663"/>
                <w:sz w:val="16"/>
                <w:szCs w:val="16"/>
                <w:lang w:val="sv-SE"/>
              </w:rPr>
            </w:pPr>
            <w:r w:rsidRPr="008933C9">
              <w:rPr>
                <w:rFonts w:ascii="Arial" w:eastAsia="Times New Roman" w:hAnsi="Arial" w:cs="Times New Roman"/>
                <w:bCs/>
                <w:color w:val="002060"/>
                <w:sz w:val="16"/>
                <w:szCs w:val="16"/>
                <w:lang w:val="sv-SE"/>
              </w:rPr>
              <w:br/>
            </w:r>
            <w:r w:rsidRPr="008933C9">
              <w:rPr>
                <w:rFonts w:ascii="Arial" w:eastAsia="Arial" w:hAnsi="Arial" w:cs="Arial"/>
                <w:color w:val="002060"/>
                <w:sz w:val="16"/>
                <w:szCs w:val="16"/>
                <w:lang w:val="sv-SE"/>
              </w:rPr>
              <w:t xml:space="preserve">De olika </w:t>
            </w:r>
            <w:proofErr w:type="spellStart"/>
            <w:r w:rsidRPr="008933C9">
              <w:rPr>
                <w:rFonts w:ascii="Arial" w:eastAsia="Arial" w:hAnsi="Arial" w:cs="Arial"/>
                <w:color w:val="002060"/>
                <w:sz w:val="16"/>
                <w:szCs w:val="16"/>
                <w:lang w:val="sv-SE"/>
              </w:rPr>
              <w:t>quick</w:t>
            </w:r>
            <w:proofErr w:type="spellEnd"/>
            <w:r w:rsidRPr="008933C9">
              <w:rPr>
                <w:rFonts w:ascii="Arial" w:eastAsia="Arial" w:hAnsi="Arial" w:cs="Arial"/>
                <w:color w:val="002060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8933C9">
              <w:rPr>
                <w:rFonts w:ascii="Arial" w:eastAsia="Arial" w:hAnsi="Arial" w:cs="Arial"/>
                <w:color w:val="002060"/>
                <w:sz w:val="16"/>
                <w:szCs w:val="16"/>
                <w:lang w:val="sv-SE"/>
              </w:rPr>
              <w:t>cards</w:t>
            </w:r>
            <w:proofErr w:type="spellEnd"/>
            <w:r w:rsidRPr="008933C9">
              <w:rPr>
                <w:rFonts w:ascii="Arial" w:eastAsia="Arial" w:hAnsi="Arial" w:cs="Arial"/>
                <w:color w:val="002060"/>
                <w:sz w:val="16"/>
                <w:szCs w:val="16"/>
                <w:lang w:val="sv-SE"/>
              </w:rPr>
              <w:t xml:space="preserve"> visar steg för steg hur du gör en bokning i NEO.</w:t>
            </w:r>
          </w:p>
        </w:tc>
        <w:tc>
          <w:tcPr>
            <w:tcW w:w="4899" w:type="dxa"/>
          </w:tcPr>
          <w:p w14:paraId="6855F676" w14:textId="77777777" w:rsidR="00222087" w:rsidRPr="008933C9" w:rsidRDefault="00222087" w:rsidP="00222087">
            <w:pPr>
              <w:spacing w:after="0" w:line="240" w:lineRule="auto"/>
              <w:rPr>
                <w:rFonts w:eastAsia="Times New Roman" w:cstheme="minorHAnsi"/>
                <w:bCs/>
                <w:color w:val="006FCF" w:themeColor="accent1"/>
                <w:sz w:val="16"/>
                <w:szCs w:val="16"/>
                <w:lang w:val="sv-SE"/>
              </w:rPr>
            </w:pPr>
          </w:p>
          <w:p w14:paraId="3AB9F57B" w14:textId="77777777" w:rsidR="00222087" w:rsidRPr="00B2508A" w:rsidRDefault="00BA0DCB" w:rsidP="00F61DDB">
            <w:pPr>
              <w:spacing w:after="0" w:line="240" w:lineRule="auto"/>
              <w:rPr>
                <w:rFonts w:eastAsia="Arial" w:cstheme="minorHAnsi"/>
                <w:color w:val="006FCF" w:themeColor="accent1"/>
                <w:sz w:val="16"/>
                <w:szCs w:val="16"/>
                <w:lang w:val="fr-FR"/>
              </w:rPr>
            </w:pPr>
            <w:hyperlink r:id="rId20" w:history="1">
              <w:r w:rsidR="00694407" w:rsidRPr="00B2508A">
                <w:rPr>
                  <w:rStyle w:val="Hyperlnk"/>
                  <w:rFonts w:asciiTheme="minorHAnsi" w:eastAsia="Arial" w:hAnsiTheme="minorHAnsi" w:cstheme="minorHAnsi"/>
                  <w:sz w:val="16"/>
                  <w:szCs w:val="16"/>
                  <w:lang w:val="fr-FR"/>
                </w:rPr>
                <w:t>Quick Guide Traveler</w:t>
              </w:r>
            </w:hyperlink>
          </w:p>
          <w:p w14:paraId="4B5B27FD" w14:textId="77777777" w:rsidR="00694407" w:rsidRPr="00B2508A" w:rsidRDefault="00694407" w:rsidP="00F61DDB">
            <w:pPr>
              <w:spacing w:after="0" w:line="240" w:lineRule="auto"/>
              <w:rPr>
                <w:rFonts w:eastAsia="Arial" w:cstheme="minorHAnsi"/>
                <w:color w:val="006FCF" w:themeColor="accent1"/>
                <w:sz w:val="16"/>
                <w:szCs w:val="16"/>
                <w:lang w:val="fr-FR"/>
              </w:rPr>
            </w:pPr>
          </w:p>
          <w:p w14:paraId="5FF1BCA3" w14:textId="0DAA01F4" w:rsidR="00694407" w:rsidRPr="00B2508A" w:rsidRDefault="00BA0DCB" w:rsidP="00F61DDB">
            <w:pPr>
              <w:spacing w:after="0" w:line="240" w:lineRule="auto"/>
              <w:rPr>
                <w:rFonts w:eastAsia="Arial" w:cstheme="minorHAnsi"/>
                <w:color w:val="006FCF" w:themeColor="accent1"/>
                <w:sz w:val="16"/>
                <w:szCs w:val="16"/>
                <w:lang w:val="fr-FR"/>
              </w:rPr>
            </w:pPr>
            <w:hyperlink r:id="rId21" w:history="1">
              <w:r w:rsidR="00781670" w:rsidRPr="00B2508A">
                <w:rPr>
                  <w:rStyle w:val="Hyperlnk"/>
                  <w:rFonts w:asciiTheme="minorHAnsi" w:eastAsia="Arial" w:hAnsiTheme="minorHAnsi" w:cstheme="minorHAnsi"/>
                  <w:sz w:val="16"/>
                  <w:szCs w:val="16"/>
                  <w:lang w:val="fr-FR"/>
                </w:rPr>
                <w:t xml:space="preserve">Quick Guide Travel </w:t>
              </w:r>
              <w:proofErr w:type="spellStart"/>
              <w:r w:rsidR="00781670" w:rsidRPr="00B2508A">
                <w:rPr>
                  <w:rStyle w:val="Hyperlnk"/>
                  <w:rFonts w:asciiTheme="minorHAnsi" w:eastAsia="Arial" w:hAnsiTheme="minorHAnsi" w:cstheme="minorHAnsi"/>
                  <w:sz w:val="16"/>
                  <w:szCs w:val="16"/>
                  <w:lang w:val="fr-FR"/>
                </w:rPr>
                <w:t>Arrangers</w:t>
              </w:r>
              <w:proofErr w:type="spellEnd"/>
            </w:hyperlink>
          </w:p>
        </w:tc>
      </w:tr>
    </w:tbl>
    <w:p w14:paraId="1218221D" w14:textId="77777777" w:rsidR="00044AF7" w:rsidRPr="00B2508A" w:rsidRDefault="00044AF7" w:rsidP="007D2867">
      <w:pPr>
        <w:rPr>
          <w:lang w:val="fr-FR"/>
        </w:rPr>
      </w:pPr>
    </w:p>
    <w:sectPr w:rsidR="00044AF7" w:rsidRPr="00B2508A" w:rsidSect="00044AF7">
      <w:type w:val="continuous"/>
      <w:pgSz w:w="12240" w:h="15840" w:code="1"/>
      <w:pgMar w:top="1642" w:right="1080" w:bottom="1440" w:left="108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34BB" w14:textId="77777777" w:rsidR="00253F8D" w:rsidRDefault="00253F8D" w:rsidP="006D1BBD">
      <w:pPr>
        <w:spacing w:after="0" w:line="240" w:lineRule="auto"/>
      </w:pPr>
      <w:r>
        <w:separator/>
      </w:r>
    </w:p>
  </w:endnote>
  <w:endnote w:type="continuationSeparator" w:id="0">
    <w:p w14:paraId="5D23B5F7" w14:textId="77777777" w:rsidR="00253F8D" w:rsidRDefault="00253F8D" w:rsidP="006D1BBD">
      <w:pPr>
        <w:spacing w:after="0" w:line="240" w:lineRule="auto"/>
      </w:pPr>
      <w:r>
        <w:continuationSeparator/>
      </w:r>
    </w:p>
  </w:endnote>
  <w:endnote w:type="continuationNotice" w:id="1">
    <w:p w14:paraId="6FC2EA27" w14:textId="77777777" w:rsidR="00253F8D" w:rsidRDefault="00253F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Pro Light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91ED" w14:textId="4C4C5D32" w:rsidR="00EC1C01" w:rsidRDefault="0002139A" w:rsidP="00731B1F">
    <w:pPr>
      <w:pStyle w:val="GBTDisclaimer"/>
    </w:pPr>
    <w:r w:rsidRPr="0002139A">
      <w:t>This document contains unpublished confidential an</w:t>
    </w:r>
    <w:r w:rsidR="007425EA">
      <w:t>d proprietary information of American Express Global Business Travel (GBT)</w:t>
    </w:r>
    <w:r w:rsidRPr="0002139A">
      <w:t>. No disclosure or use of any portion of these materials m</w:t>
    </w:r>
    <w:r w:rsidR="00435FCC">
      <w:t>ay be made without the express</w:t>
    </w:r>
    <w:r w:rsidRPr="0002139A">
      <w:t xml:space="preserve"> written consent of GBT. </w:t>
    </w:r>
    <w:r w:rsidR="00971242" w:rsidRPr="001D0AF3">
      <w:t>© 201</w:t>
    </w:r>
    <w:r w:rsidR="006103AB">
      <w:t>9</w:t>
    </w:r>
    <w:r w:rsidR="00971242" w:rsidRPr="001D0AF3">
      <w:t xml:space="preserve"> GBT Travel Services UK Limited</w:t>
    </w:r>
    <w:r w:rsidR="00971242">
      <w:t>.</w:t>
    </w:r>
    <w:r w:rsidRPr="0002139A">
      <w:tab/>
    </w:r>
    <w:r w:rsidR="00090D8E">
      <w:t xml:space="preserve">Page </w:t>
    </w:r>
    <w:r w:rsidR="00044B83">
      <w:fldChar w:fldCharType="begin"/>
    </w:r>
    <w:r w:rsidR="00044B83">
      <w:instrText xml:space="preserve"> PAGE   \* MERGEFORMAT </w:instrText>
    </w:r>
    <w:r w:rsidR="00044B83">
      <w:fldChar w:fldCharType="separate"/>
    </w:r>
    <w:r w:rsidR="00E434A8">
      <w:rPr>
        <w:noProof/>
      </w:rPr>
      <w:t>2</w:t>
    </w:r>
    <w:r w:rsidR="00044B83">
      <w:rPr>
        <w:noProof/>
      </w:rPr>
      <w:fldChar w:fldCharType="end"/>
    </w:r>
    <w:r w:rsidR="00090D8E">
      <w:t xml:space="preserve"> of </w:t>
    </w:r>
    <w:r w:rsidR="002E5FF8">
      <w:rPr>
        <w:noProof/>
      </w:rPr>
      <w:fldChar w:fldCharType="begin"/>
    </w:r>
    <w:r w:rsidR="002E5FF8">
      <w:rPr>
        <w:noProof/>
      </w:rPr>
      <w:instrText xml:space="preserve"> NUMPAGES  \* Arabic  \* MERGEFORMAT </w:instrText>
    </w:r>
    <w:r w:rsidR="002E5FF8">
      <w:rPr>
        <w:noProof/>
      </w:rPr>
      <w:fldChar w:fldCharType="separate"/>
    </w:r>
    <w:r w:rsidR="00E434A8">
      <w:rPr>
        <w:noProof/>
      </w:rPr>
      <w:t>2</w:t>
    </w:r>
    <w:r w:rsidR="002E5FF8">
      <w:rPr>
        <w:noProof/>
      </w:rPr>
      <w:fldChar w:fldCharType="end"/>
    </w:r>
    <w:r w:rsidRPr="0002139A">
      <w:cr/>
    </w:r>
  </w:p>
  <w:p w14:paraId="72CC1E57" w14:textId="77777777" w:rsidR="00E514D2" w:rsidRDefault="00E514D2"/>
  <w:p w14:paraId="1BB4E95E" w14:textId="77777777" w:rsidR="00E514D2" w:rsidRDefault="00E514D2"/>
  <w:p w14:paraId="06697512" w14:textId="77777777" w:rsidR="00E514D2" w:rsidRDefault="00E514D2"/>
  <w:p w14:paraId="16BCF6AD" w14:textId="77777777" w:rsidR="00E514D2" w:rsidRDefault="00E514D2"/>
  <w:p w14:paraId="6A501B18" w14:textId="77777777" w:rsidR="00E514D2" w:rsidRDefault="00E514D2"/>
  <w:p w14:paraId="1E2C562A" w14:textId="77777777" w:rsidR="00E514D2" w:rsidRDefault="00E514D2"/>
  <w:p w14:paraId="2113E751" w14:textId="77777777" w:rsidR="00905023" w:rsidRDefault="00905023"/>
  <w:p w14:paraId="210CF52B" w14:textId="77777777" w:rsidR="00905023" w:rsidRDefault="00905023"/>
  <w:p w14:paraId="0B1B4F48" w14:textId="77777777" w:rsidR="00905023" w:rsidRDefault="00905023"/>
  <w:p w14:paraId="3D7DB02A" w14:textId="77777777" w:rsidR="00905023" w:rsidRDefault="009050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F5915" w14:textId="3D9A1D1D" w:rsidR="0060619F" w:rsidRPr="00797774" w:rsidRDefault="0002139A" w:rsidP="00731B1F">
    <w:pPr>
      <w:pStyle w:val="GBTDisclaimer"/>
      <w:rPr>
        <w:color w:val="00175A"/>
      </w:rPr>
    </w:pPr>
    <w:r w:rsidRPr="00797774">
      <w:rPr>
        <w:color w:val="00175A"/>
      </w:rPr>
      <w:t>American E</w:t>
    </w:r>
    <w:r w:rsidR="00FA7DA9" w:rsidRPr="00797774">
      <w:rPr>
        <w:color w:val="00175A"/>
      </w:rPr>
      <w:t>xpress Global Business Travel (GBT</w:t>
    </w:r>
    <w:r w:rsidRPr="00797774">
      <w:rPr>
        <w:color w:val="00175A"/>
      </w:rPr>
      <w:t>) is a j</w:t>
    </w:r>
    <w:r w:rsidR="00FA7DA9" w:rsidRPr="00797774">
      <w:rPr>
        <w:color w:val="00175A"/>
      </w:rPr>
      <w:t xml:space="preserve">oint venture that is not wholly </w:t>
    </w:r>
    <w:r w:rsidRPr="00797774">
      <w:rPr>
        <w:color w:val="00175A"/>
      </w:rPr>
      <w:t>owned by American Express Company or any of its subsidiari</w:t>
    </w:r>
    <w:r w:rsidR="00FA7DA9" w:rsidRPr="00797774">
      <w:rPr>
        <w:color w:val="00175A"/>
      </w:rPr>
      <w:t>es (</w:t>
    </w:r>
    <w:r w:rsidRPr="00797774">
      <w:rPr>
        <w:color w:val="00175A"/>
      </w:rPr>
      <w:t>American Express). “American Express Global Business Trave</w:t>
    </w:r>
    <w:r w:rsidR="00FA7DA9" w:rsidRPr="00797774">
      <w:rPr>
        <w:color w:val="00175A"/>
      </w:rPr>
      <w:t xml:space="preserve">l,” </w:t>
    </w:r>
    <w:r w:rsidRPr="00797774">
      <w:rPr>
        <w:color w:val="00175A"/>
      </w:rPr>
      <w:t>“American Express</w:t>
    </w:r>
    <w:r w:rsidR="006103AB" w:rsidRPr="00797774">
      <w:rPr>
        <w:color w:val="00175A"/>
      </w:rPr>
      <w:t>,</w:t>
    </w:r>
    <w:r w:rsidRPr="00797774">
      <w:rPr>
        <w:color w:val="00175A"/>
      </w:rPr>
      <w:t>” and the American Express logo are</w:t>
    </w:r>
    <w:r w:rsidR="00FA7DA9" w:rsidRPr="00797774">
      <w:rPr>
        <w:color w:val="00175A"/>
      </w:rPr>
      <w:t xml:space="preserve"> trademarks of American Express</w:t>
    </w:r>
    <w:r w:rsidRPr="00797774">
      <w:rPr>
        <w:color w:val="00175A"/>
      </w:rPr>
      <w:t xml:space="preserve"> and are used under limited license.</w:t>
    </w:r>
    <w:r w:rsidRPr="00797774">
      <w:rPr>
        <w:color w:val="00175A"/>
      </w:rPr>
      <w:tab/>
    </w:r>
    <w:r w:rsidR="00090D8E" w:rsidRPr="00797774">
      <w:rPr>
        <w:color w:val="00175A"/>
      </w:rPr>
      <w:t xml:space="preserve">Page </w:t>
    </w:r>
    <w:r w:rsidR="00044B83" w:rsidRPr="00797774">
      <w:rPr>
        <w:color w:val="00175A"/>
      </w:rPr>
      <w:fldChar w:fldCharType="begin"/>
    </w:r>
    <w:r w:rsidR="00044B83" w:rsidRPr="00797774">
      <w:rPr>
        <w:color w:val="00175A"/>
      </w:rPr>
      <w:instrText xml:space="preserve"> PAGE   \* MERGEFORMAT </w:instrText>
    </w:r>
    <w:r w:rsidR="00044B83" w:rsidRPr="00797774">
      <w:rPr>
        <w:color w:val="00175A"/>
      </w:rPr>
      <w:fldChar w:fldCharType="separate"/>
    </w:r>
    <w:r w:rsidR="00E434A8">
      <w:rPr>
        <w:noProof/>
        <w:color w:val="00175A"/>
      </w:rPr>
      <w:t>1</w:t>
    </w:r>
    <w:r w:rsidR="00044B83" w:rsidRPr="00797774">
      <w:rPr>
        <w:color w:val="00175A"/>
      </w:rPr>
      <w:fldChar w:fldCharType="end"/>
    </w:r>
    <w:r w:rsidR="00090D8E" w:rsidRPr="00797774">
      <w:rPr>
        <w:color w:val="00175A"/>
      </w:rPr>
      <w:t xml:space="preserve"> of </w:t>
    </w:r>
    <w:r w:rsidR="001A55BE" w:rsidRPr="00797774">
      <w:rPr>
        <w:color w:val="00175A"/>
      </w:rPr>
      <w:fldChar w:fldCharType="begin"/>
    </w:r>
    <w:r w:rsidR="001A55BE" w:rsidRPr="00797774">
      <w:rPr>
        <w:color w:val="00175A"/>
      </w:rPr>
      <w:instrText xml:space="preserve"> NUMPAGES  \* Arabic  \* MERGEFORMAT </w:instrText>
    </w:r>
    <w:r w:rsidR="001A55BE" w:rsidRPr="00797774">
      <w:rPr>
        <w:color w:val="00175A"/>
      </w:rPr>
      <w:fldChar w:fldCharType="separate"/>
    </w:r>
    <w:r w:rsidR="00E434A8">
      <w:rPr>
        <w:noProof/>
        <w:color w:val="00175A"/>
      </w:rPr>
      <w:t>2</w:t>
    </w:r>
    <w:r w:rsidR="001A55BE" w:rsidRPr="00797774">
      <w:rPr>
        <w:noProof/>
        <w:color w:val="00175A"/>
      </w:rPr>
      <w:fldChar w:fldCharType="end"/>
    </w:r>
    <w:r w:rsidRPr="00797774">
      <w:rPr>
        <w:color w:val="00175A"/>
      </w:rPr>
      <w:cr/>
    </w:r>
  </w:p>
  <w:p w14:paraId="48196327" w14:textId="77777777" w:rsidR="00E514D2" w:rsidRDefault="00E514D2"/>
  <w:p w14:paraId="10FDB7EC" w14:textId="77777777" w:rsidR="00E514D2" w:rsidRDefault="00E514D2"/>
  <w:p w14:paraId="708589A9" w14:textId="77777777" w:rsidR="00E514D2" w:rsidRDefault="00E514D2"/>
  <w:p w14:paraId="4DFF09B0" w14:textId="77777777" w:rsidR="00E514D2" w:rsidRDefault="00E514D2"/>
  <w:p w14:paraId="4C2370FD" w14:textId="77777777" w:rsidR="00E514D2" w:rsidRDefault="00E514D2"/>
  <w:p w14:paraId="06B281C4" w14:textId="77777777" w:rsidR="00E514D2" w:rsidRDefault="00E514D2"/>
  <w:p w14:paraId="01F1FAC3" w14:textId="77777777" w:rsidR="00905023" w:rsidRDefault="00905023"/>
  <w:p w14:paraId="74F3945B" w14:textId="77777777" w:rsidR="00905023" w:rsidRDefault="00905023"/>
  <w:p w14:paraId="054A25FB" w14:textId="77777777" w:rsidR="00905023" w:rsidRDefault="00905023"/>
  <w:p w14:paraId="6B8F69E6" w14:textId="77777777" w:rsidR="00905023" w:rsidRDefault="009050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B6AB" w14:textId="77777777" w:rsidR="00253F8D" w:rsidRDefault="00253F8D" w:rsidP="006D1BBD">
      <w:pPr>
        <w:spacing w:after="0" w:line="240" w:lineRule="auto"/>
      </w:pPr>
      <w:bookmarkStart w:id="0" w:name="_Hlk513720957"/>
      <w:bookmarkEnd w:id="0"/>
      <w:r>
        <w:separator/>
      </w:r>
    </w:p>
  </w:footnote>
  <w:footnote w:type="continuationSeparator" w:id="0">
    <w:p w14:paraId="5B599674" w14:textId="77777777" w:rsidR="00253F8D" w:rsidRDefault="00253F8D" w:rsidP="006D1BBD">
      <w:pPr>
        <w:spacing w:after="0" w:line="240" w:lineRule="auto"/>
      </w:pPr>
      <w:r>
        <w:continuationSeparator/>
      </w:r>
    </w:p>
  </w:footnote>
  <w:footnote w:type="continuationNotice" w:id="1">
    <w:p w14:paraId="3ABF4FF1" w14:textId="77777777" w:rsidR="00253F8D" w:rsidRDefault="00253F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3E0A" w14:textId="0DE670DF" w:rsidR="00E35035" w:rsidRDefault="00E35035" w:rsidP="00731B1F">
    <w:pPr>
      <w:pStyle w:val="GBTDisclaimer"/>
    </w:pPr>
    <w:r>
      <w:rPr>
        <w:noProof/>
        <w:vertAlign w:val="subscript"/>
      </w:rPr>
      <w:t xml:space="preserve"> </w:t>
    </w:r>
    <w:r w:rsidR="004B1CD0">
      <w:rPr>
        <w:noProof/>
        <w:vertAlign w:val="subscript"/>
        <w:lang w:val="en-GB" w:eastAsia="en-GB"/>
      </w:rPr>
      <w:drawing>
        <wp:inline distT="0" distB="0" distL="0" distR="0" wp14:anchorId="32161445" wp14:editId="14146074">
          <wp:extent cx="1471229" cy="502920"/>
          <wp:effectExtent l="0" t="0" r="0" b="0"/>
          <wp:docPr id="2" name="Picture 2" descr="C:\Users\ppark5\Desktop\2020 Brandfolder\Logos\Primary Blue Box Lock-up\Stacked Lockup\AXP_GBT_Primary_BBLockup_Stacked_SMALLscale_RGB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park5\Desktop\2020 Brandfolder\Logos\Primary Blue Box Lock-up\Stacked Lockup\AXP_GBT_Primary_BBLockup_Stacked_SMALLscale_RGB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29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C433" w14:textId="77777777" w:rsidR="00EC1C01" w:rsidRDefault="00EC1C01">
    <w:pPr>
      <w:pStyle w:val="Sidhuvud"/>
    </w:pPr>
  </w:p>
  <w:p w14:paraId="6B2DA5B4" w14:textId="77777777" w:rsidR="00E514D2" w:rsidRDefault="00E514D2"/>
  <w:p w14:paraId="513AC7AD" w14:textId="77777777" w:rsidR="00E514D2" w:rsidRDefault="00E514D2"/>
  <w:p w14:paraId="570B173B" w14:textId="77777777" w:rsidR="00E514D2" w:rsidRDefault="00E514D2"/>
  <w:p w14:paraId="5F87150A" w14:textId="77777777" w:rsidR="00E514D2" w:rsidRDefault="00E514D2"/>
  <w:p w14:paraId="5C3EFBF8" w14:textId="77777777" w:rsidR="00E514D2" w:rsidRDefault="00E514D2"/>
  <w:p w14:paraId="7755430A" w14:textId="77777777" w:rsidR="00E514D2" w:rsidRDefault="00E514D2"/>
  <w:p w14:paraId="6D4C6EF8" w14:textId="77777777" w:rsidR="00905023" w:rsidRDefault="00905023"/>
  <w:p w14:paraId="7F7CD9FE" w14:textId="77777777" w:rsidR="00905023" w:rsidRDefault="00905023"/>
  <w:p w14:paraId="718BEB62" w14:textId="77777777" w:rsidR="00905023" w:rsidRDefault="00905023"/>
  <w:p w14:paraId="2515C962" w14:textId="77777777" w:rsidR="00905023" w:rsidRDefault="009050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7EC18" w14:textId="67EB37F9" w:rsidR="0060619F" w:rsidRDefault="0060619F" w:rsidP="00731B1F">
    <w:pPr>
      <w:pStyle w:val="GBTDisclaimer"/>
    </w:pPr>
    <w:r>
      <w:rPr>
        <w:noProof/>
        <w:vertAlign w:val="subscript"/>
      </w:rPr>
      <w:t xml:space="preserve"> </w:t>
    </w:r>
    <w:r w:rsidR="00624897">
      <w:rPr>
        <w:noProof/>
        <w:vertAlign w:val="subscript"/>
        <w:lang w:val="en-GB" w:eastAsia="en-GB"/>
      </w:rPr>
      <w:drawing>
        <wp:inline distT="0" distB="0" distL="0" distR="0" wp14:anchorId="6CC508C2" wp14:editId="5DEDEF07">
          <wp:extent cx="1471229" cy="502920"/>
          <wp:effectExtent l="0" t="0" r="0" b="0"/>
          <wp:docPr id="4" name="Picture 4" descr="C:\Users\ppark5\Desktop\2020 Brandfolder\Logos\Primary Blue Box Lock-up\Stacked Lockup\AXP_GBT_Primary_BBLockup_Stacked_SMALLscale_RGB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park5\Desktop\2020 Brandfolder\Logos\Primary Blue Box Lock-up\Stacked Lockup\AXP_GBT_Primary_BBLockup_Stacked_SMALLscale_RGB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229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B92DBC" w14:textId="77777777" w:rsidR="00E514D2" w:rsidRDefault="00E514D2"/>
  <w:p w14:paraId="111C570C" w14:textId="77777777" w:rsidR="00E514D2" w:rsidRDefault="00E514D2"/>
  <w:p w14:paraId="0744215C" w14:textId="77777777" w:rsidR="00E514D2" w:rsidRDefault="00E514D2"/>
  <w:p w14:paraId="5BC06A29" w14:textId="77777777" w:rsidR="00E514D2" w:rsidRDefault="00E514D2"/>
  <w:p w14:paraId="7FB59962" w14:textId="77777777" w:rsidR="00E514D2" w:rsidRDefault="00E514D2"/>
  <w:p w14:paraId="74CA336B" w14:textId="77777777" w:rsidR="00E514D2" w:rsidRDefault="00E514D2"/>
  <w:p w14:paraId="2EE17DF1" w14:textId="77777777" w:rsidR="00905023" w:rsidRDefault="00905023"/>
  <w:p w14:paraId="22F475F1" w14:textId="77777777" w:rsidR="00905023" w:rsidRDefault="00905023"/>
  <w:p w14:paraId="55B457DA" w14:textId="77777777" w:rsidR="00905023" w:rsidRDefault="00905023"/>
  <w:p w14:paraId="0AE987DB" w14:textId="77777777" w:rsidR="00905023" w:rsidRDefault="009050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42F"/>
    <w:multiLevelType w:val="hybridMultilevel"/>
    <w:tmpl w:val="CBD8A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4076"/>
    <w:multiLevelType w:val="hybridMultilevel"/>
    <w:tmpl w:val="BECA044E"/>
    <w:lvl w:ilvl="0" w:tplc="0FD84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4428"/>
    <w:multiLevelType w:val="hybridMultilevel"/>
    <w:tmpl w:val="1B7CAD76"/>
    <w:lvl w:ilvl="0" w:tplc="FCE0ACA2">
      <w:start w:val="1"/>
      <w:numFmt w:val="bullet"/>
      <w:pStyle w:val="GBTBulletsfirstlevel"/>
      <w:lvlText w:val="■"/>
      <w:lvlJc w:val="left"/>
      <w:pPr>
        <w:ind w:left="360" w:hanging="360"/>
      </w:pPr>
      <w:rPr>
        <w:rFonts w:ascii="Arial" w:hAnsi="Arial" w:hint="default"/>
        <w:b w:val="0"/>
        <w:i w:val="0"/>
        <w:color w:val="00175A" w:themeColor="text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02333"/>
    <w:multiLevelType w:val="hybridMultilevel"/>
    <w:tmpl w:val="9DAA2B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97DE9"/>
    <w:multiLevelType w:val="multilevel"/>
    <w:tmpl w:val="7344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7B654C"/>
    <w:multiLevelType w:val="hybridMultilevel"/>
    <w:tmpl w:val="EFF8B272"/>
    <w:lvl w:ilvl="0" w:tplc="32F64E48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  <w:b w:val="0"/>
        <w:i w:val="0"/>
        <w:color w:val="4D4F53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7C53C4F"/>
    <w:multiLevelType w:val="hybridMultilevel"/>
    <w:tmpl w:val="AEDCAF06"/>
    <w:lvl w:ilvl="0" w:tplc="1F28C8E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00175A" w:themeColor="text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0BB9"/>
    <w:multiLevelType w:val="hybridMultilevel"/>
    <w:tmpl w:val="0F628C40"/>
    <w:lvl w:ilvl="0" w:tplc="027EF77E">
      <w:start w:val="1"/>
      <w:numFmt w:val="bullet"/>
      <w:lvlText w:val="›"/>
      <w:lvlJc w:val="left"/>
      <w:pPr>
        <w:ind w:left="630" w:hanging="360"/>
      </w:pPr>
      <w:rPr>
        <w:rFonts w:ascii="Arial Black" w:hAnsi="Arial Black" w:hint="default"/>
        <w:color w:val="009BBB"/>
        <w:sz w:val="24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8" w15:restartNumberingAfterBreak="0">
    <w:nsid w:val="3B277C89"/>
    <w:multiLevelType w:val="hybridMultilevel"/>
    <w:tmpl w:val="3B9C3C6E"/>
    <w:lvl w:ilvl="0" w:tplc="D80E0C3E">
      <w:start w:val="1"/>
      <w:numFmt w:val="bullet"/>
      <w:pStyle w:val="GBTBulletssecondlevel"/>
      <w:lvlText w:val="□"/>
      <w:lvlJc w:val="left"/>
      <w:pPr>
        <w:ind w:left="720" w:hanging="360"/>
      </w:pPr>
      <w:rPr>
        <w:rFonts w:ascii="Arial" w:hAnsi="Arial" w:hint="default"/>
        <w:color w:val="00175A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A7C98"/>
    <w:multiLevelType w:val="hybridMultilevel"/>
    <w:tmpl w:val="9DBA9110"/>
    <w:lvl w:ilvl="0" w:tplc="60C85CA4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0" w15:restartNumberingAfterBreak="0">
    <w:nsid w:val="4AD178AB"/>
    <w:multiLevelType w:val="hybridMultilevel"/>
    <w:tmpl w:val="17987FFE"/>
    <w:lvl w:ilvl="0" w:tplc="1F28C8E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00175A" w:themeColor="text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12F25"/>
    <w:multiLevelType w:val="hybridMultilevel"/>
    <w:tmpl w:val="A58674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888B8D" w:themeColor="accent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75467"/>
    <w:multiLevelType w:val="hybridMultilevel"/>
    <w:tmpl w:val="2D707BC8"/>
    <w:lvl w:ilvl="0" w:tplc="4DD44E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4A06F2"/>
    <w:multiLevelType w:val="multilevel"/>
    <w:tmpl w:val="3E9A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E328A0"/>
    <w:multiLevelType w:val="hybridMultilevel"/>
    <w:tmpl w:val="DF50C27E"/>
    <w:lvl w:ilvl="0" w:tplc="3C504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175A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01A4"/>
    <w:multiLevelType w:val="hybridMultilevel"/>
    <w:tmpl w:val="16F880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917DE"/>
    <w:multiLevelType w:val="multilevel"/>
    <w:tmpl w:val="C78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8927F1"/>
    <w:multiLevelType w:val="hybridMultilevel"/>
    <w:tmpl w:val="0CB007FE"/>
    <w:lvl w:ilvl="0" w:tplc="2E8639E8">
      <w:start w:val="1"/>
      <w:numFmt w:val="bullet"/>
      <w:lvlText w:val="›"/>
      <w:lvlJc w:val="left"/>
      <w:pPr>
        <w:ind w:left="360" w:hanging="360"/>
      </w:pPr>
      <w:rPr>
        <w:rFonts w:ascii="Arial Black" w:hAnsi="Arial Black" w:hint="default"/>
        <w:b w:val="0"/>
        <w:i w:val="0"/>
        <w:color w:val="888B8D" w:themeColor="accent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687216">
    <w:abstractNumId w:val="7"/>
  </w:num>
  <w:num w:numId="2" w16cid:durableId="707265475">
    <w:abstractNumId w:val="17"/>
  </w:num>
  <w:num w:numId="3" w16cid:durableId="1279751826">
    <w:abstractNumId w:val="7"/>
  </w:num>
  <w:num w:numId="4" w16cid:durableId="1806435933">
    <w:abstractNumId w:val="17"/>
  </w:num>
  <w:num w:numId="5" w16cid:durableId="1879780014">
    <w:abstractNumId w:val="7"/>
  </w:num>
  <w:num w:numId="6" w16cid:durableId="152259994">
    <w:abstractNumId w:val="17"/>
    <w:lvlOverride w:ilvl="0">
      <w:startOverride w:val="1"/>
    </w:lvlOverride>
  </w:num>
  <w:num w:numId="7" w16cid:durableId="1226138460">
    <w:abstractNumId w:val="9"/>
  </w:num>
  <w:num w:numId="8" w16cid:durableId="697776223">
    <w:abstractNumId w:val="5"/>
  </w:num>
  <w:num w:numId="9" w16cid:durableId="1905681453">
    <w:abstractNumId w:val="5"/>
    <w:lvlOverride w:ilvl="0">
      <w:startOverride w:val="1"/>
    </w:lvlOverride>
  </w:num>
  <w:num w:numId="10" w16cid:durableId="150148516">
    <w:abstractNumId w:val="1"/>
  </w:num>
  <w:num w:numId="11" w16cid:durableId="1176379755">
    <w:abstractNumId w:val="3"/>
  </w:num>
  <w:num w:numId="12" w16cid:durableId="815026436">
    <w:abstractNumId w:val="0"/>
  </w:num>
  <w:num w:numId="13" w16cid:durableId="1797332145">
    <w:abstractNumId w:val="15"/>
  </w:num>
  <w:num w:numId="14" w16cid:durableId="1542009287">
    <w:abstractNumId w:val="12"/>
  </w:num>
  <w:num w:numId="15" w16cid:durableId="1024941600">
    <w:abstractNumId w:val="17"/>
    <w:lvlOverride w:ilvl="0">
      <w:startOverride w:val="1"/>
    </w:lvlOverride>
  </w:num>
  <w:num w:numId="16" w16cid:durableId="2056153368">
    <w:abstractNumId w:val="11"/>
  </w:num>
  <w:num w:numId="17" w16cid:durableId="950090126">
    <w:abstractNumId w:val="6"/>
  </w:num>
  <w:num w:numId="18" w16cid:durableId="140584305">
    <w:abstractNumId w:val="14"/>
  </w:num>
  <w:num w:numId="19" w16cid:durableId="1016419262">
    <w:abstractNumId w:val="8"/>
  </w:num>
  <w:num w:numId="20" w16cid:durableId="629945700">
    <w:abstractNumId w:val="10"/>
  </w:num>
  <w:num w:numId="21" w16cid:durableId="31656438">
    <w:abstractNumId w:val="2"/>
  </w:num>
  <w:num w:numId="22" w16cid:durableId="756749049">
    <w:abstractNumId w:val="4"/>
  </w:num>
  <w:num w:numId="23" w16cid:durableId="608926949">
    <w:abstractNumId w:val="16"/>
  </w:num>
  <w:num w:numId="24" w16cid:durableId="14569432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67"/>
    <w:rsid w:val="0000073D"/>
    <w:rsid w:val="000020AC"/>
    <w:rsid w:val="0000563E"/>
    <w:rsid w:val="00007312"/>
    <w:rsid w:val="00012C12"/>
    <w:rsid w:val="00013C89"/>
    <w:rsid w:val="000142EA"/>
    <w:rsid w:val="00014A81"/>
    <w:rsid w:val="0002139A"/>
    <w:rsid w:val="0002277E"/>
    <w:rsid w:val="0002451C"/>
    <w:rsid w:val="00026CB1"/>
    <w:rsid w:val="00026DD9"/>
    <w:rsid w:val="00031758"/>
    <w:rsid w:val="00031AED"/>
    <w:rsid w:val="0003314B"/>
    <w:rsid w:val="00033577"/>
    <w:rsid w:val="000342F8"/>
    <w:rsid w:val="00035F2B"/>
    <w:rsid w:val="00040A75"/>
    <w:rsid w:val="00044AF7"/>
    <w:rsid w:val="00044B83"/>
    <w:rsid w:val="00052C6B"/>
    <w:rsid w:val="00054A80"/>
    <w:rsid w:val="000573E4"/>
    <w:rsid w:val="00063BD8"/>
    <w:rsid w:val="000648D7"/>
    <w:rsid w:val="0007080C"/>
    <w:rsid w:val="00073642"/>
    <w:rsid w:val="00073EE2"/>
    <w:rsid w:val="00076ECC"/>
    <w:rsid w:val="00080EE3"/>
    <w:rsid w:val="00081CAE"/>
    <w:rsid w:val="00084604"/>
    <w:rsid w:val="00084AC9"/>
    <w:rsid w:val="000851BE"/>
    <w:rsid w:val="00085269"/>
    <w:rsid w:val="00090D28"/>
    <w:rsid w:val="00090D8E"/>
    <w:rsid w:val="000A69FF"/>
    <w:rsid w:val="000A7B5B"/>
    <w:rsid w:val="000A7FBA"/>
    <w:rsid w:val="000D1EE4"/>
    <w:rsid w:val="000D3654"/>
    <w:rsid w:val="000D5C18"/>
    <w:rsid w:val="000D7CB7"/>
    <w:rsid w:val="000E40B9"/>
    <w:rsid w:val="000E44F2"/>
    <w:rsid w:val="000E5A56"/>
    <w:rsid w:val="000F134D"/>
    <w:rsid w:val="000F56BD"/>
    <w:rsid w:val="001013C9"/>
    <w:rsid w:val="00104049"/>
    <w:rsid w:val="00107EEE"/>
    <w:rsid w:val="00120079"/>
    <w:rsid w:val="00122AC9"/>
    <w:rsid w:val="0012655E"/>
    <w:rsid w:val="001331F0"/>
    <w:rsid w:val="00136A02"/>
    <w:rsid w:val="001373EF"/>
    <w:rsid w:val="00140863"/>
    <w:rsid w:val="001441A7"/>
    <w:rsid w:val="00145900"/>
    <w:rsid w:val="00151A9A"/>
    <w:rsid w:val="00153C85"/>
    <w:rsid w:val="0017705D"/>
    <w:rsid w:val="0018299B"/>
    <w:rsid w:val="00185B22"/>
    <w:rsid w:val="00185B4A"/>
    <w:rsid w:val="00192D72"/>
    <w:rsid w:val="00196FD8"/>
    <w:rsid w:val="001A0263"/>
    <w:rsid w:val="001A2B24"/>
    <w:rsid w:val="001A2D5C"/>
    <w:rsid w:val="001A501F"/>
    <w:rsid w:val="001A55BE"/>
    <w:rsid w:val="001A639D"/>
    <w:rsid w:val="001B24D4"/>
    <w:rsid w:val="001B25C3"/>
    <w:rsid w:val="001B403D"/>
    <w:rsid w:val="001B7C46"/>
    <w:rsid w:val="001C09B0"/>
    <w:rsid w:val="001C1CA0"/>
    <w:rsid w:val="001C3717"/>
    <w:rsid w:val="001C3BE5"/>
    <w:rsid w:val="001D15C3"/>
    <w:rsid w:val="001E3ABD"/>
    <w:rsid w:val="001F709E"/>
    <w:rsid w:val="001F75E7"/>
    <w:rsid w:val="00202CD5"/>
    <w:rsid w:val="00203A68"/>
    <w:rsid w:val="002054B8"/>
    <w:rsid w:val="00207552"/>
    <w:rsid w:val="00211C0A"/>
    <w:rsid w:val="00214B45"/>
    <w:rsid w:val="002158A0"/>
    <w:rsid w:val="002201C9"/>
    <w:rsid w:val="002212A1"/>
    <w:rsid w:val="00222087"/>
    <w:rsid w:val="00232A0B"/>
    <w:rsid w:val="0023630F"/>
    <w:rsid w:val="00237820"/>
    <w:rsid w:val="00237D6C"/>
    <w:rsid w:val="00240218"/>
    <w:rsid w:val="00241BCC"/>
    <w:rsid w:val="00242385"/>
    <w:rsid w:val="00250402"/>
    <w:rsid w:val="00253F8D"/>
    <w:rsid w:val="00256AE4"/>
    <w:rsid w:val="00260B91"/>
    <w:rsid w:val="00261DDE"/>
    <w:rsid w:val="002651A1"/>
    <w:rsid w:val="00266487"/>
    <w:rsid w:val="002700EC"/>
    <w:rsid w:val="002707CF"/>
    <w:rsid w:val="00275B0C"/>
    <w:rsid w:val="00275FB5"/>
    <w:rsid w:val="00280EF4"/>
    <w:rsid w:val="00290C6C"/>
    <w:rsid w:val="002916AE"/>
    <w:rsid w:val="002B1EDD"/>
    <w:rsid w:val="002B4126"/>
    <w:rsid w:val="002D52BD"/>
    <w:rsid w:val="002D657B"/>
    <w:rsid w:val="002D705C"/>
    <w:rsid w:val="002E3119"/>
    <w:rsid w:val="002E5FF8"/>
    <w:rsid w:val="002E789A"/>
    <w:rsid w:val="002F0318"/>
    <w:rsid w:val="002F0817"/>
    <w:rsid w:val="002F648E"/>
    <w:rsid w:val="00301BEE"/>
    <w:rsid w:val="003023D7"/>
    <w:rsid w:val="003054A1"/>
    <w:rsid w:val="00306E73"/>
    <w:rsid w:val="00306EB8"/>
    <w:rsid w:val="003109AF"/>
    <w:rsid w:val="00313C1F"/>
    <w:rsid w:val="00314AF6"/>
    <w:rsid w:val="00315FC6"/>
    <w:rsid w:val="003169EC"/>
    <w:rsid w:val="00316B3B"/>
    <w:rsid w:val="003241E3"/>
    <w:rsid w:val="00325E6B"/>
    <w:rsid w:val="00326225"/>
    <w:rsid w:val="00334AAE"/>
    <w:rsid w:val="00334EEE"/>
    <w:rsid w:val="00337C92"/>
    <w:rsid w:val="00340A7C"/>
    <w:rsid w:val="00354399"/>
    <w:rsid w:val="0035791D"/>
    <w:rsid w:val="0036222C"/>
    <w:rsid w:val="00365CAB"/>
    <w:rsid w:val="00373CA3"/>
    <w:rsid w:val="00374493"/>
    <w:rsid w:val="00377B15"/>
    <w:rsid w:val="00394B9D"/>
    <w:rsid w:val="003A103E"/>
    <w:rsid w:val="003A2DB1"/>
    <w:rsid w:val="003A36E9"/>
    <w:rsid w:val="003A7C34"/>
    <w:rsid w:val="003B1652"/>
    <w:rsid w:val="003B3000"/>
    <w:rsid w:val="003B74EE"/>
    <w:rsid w:val="003B7F16"/>
    <w:rsid w:val="003C24BF"/>
    <w:rsid w:val="003C24F3"/>
    <w:rsid w:val="003C4DF3"/>
    <w:rsid w:val="003C7513"/>
    <w:rsid w:val="003D4D71"/>
    <w:rsid w:val="003E4B22"/>
    <w:rsid w:val="003E4D6B"/>
    <w:rsid w:val="003E593E"/>
    <w:rsid w:val="003E70AC"/>
    <w:rsid w:val="004166E5"/>
    <w:rsid w:val="0042268C"/>
    <w:rsid w:val="0042518F"/>
    <w:rsid w:val="004255D8"/>
    <w:rsid w:val="0043221E"/>
    <w:rsid w:val="00435FCC"/>
    <w:rsid w:val="004365EA"/>
    <w:rsid w:val="00440091"/>
    <w:rsid w:val="004411F9"/>
    <w:rsid w:val="0044138E"/>
    <w:rsid w:val="00441C35"/>
    <w:rsid w:val="00454877"/>
    <w:rsid w:val="0046159D"/>
    <w:rsid w:val="00466BC6"/>
    <w:rsid w:val="004715A2"/>
    <w:rsid w:val="004763EE"/>
    <w:rsid w:val="00476AE4"/>
    <w:rsid w:val="00476DE7"/>
    <w:rsid w:val="0048741E"/>
    <w:rsid w:val="0049013A"/>
    <w:rsid w:val="00490499"/>
    <w:rsid w:val="00490F08"/>
    <w:rsid w:val="00497C67"/>
    <w:rsid w:val="004B1CD0"/>
    <w:rsid w:val="004B53A7"/>
    <w:rsid w:val="004B79BF"/>
    <w:rsid w:val="004C2487"/>
    <w:rsid w:val="004C38E4"/>
    <w:rsid w:val="004C3E6C"/>
    <w:rsid w:val="004D1E34"/>
    <w:rsid w:val="004D3418"/>
    <w:rsid w:val="004D377E"/>
    <w:rsid w:val="004E05EE"/>
    <w:rsid w:val="004E06BD"/>
    <w:rsid w:val="004E0B05"/>
    <w:rsid w:val="004E2CAA"/>
    <w:rsid w:val="004F57F7"/>
    <w:rsid w:val="00501407"/>
    <w:rsid w:val="00502DE9"/>
    <w:rsid w:val="0050518F"/>
    <w:rsid w:val="005139AE"/>
    <w:rsid w:val="00514717"/>
    <w:rsid w:val="00514E44"/>
    <w:rsid w:val="005200BC"/>
    <w:rsid w:val="005264CC"/>
    <w:rsid w:val="005306DE"/>
    <w:rsid w:val="00534F95"/>
    <w:rsid w:val="0053572F"/>
    <w:rsid w:val="005372A8"/>
    <w:rsid w:val="005377E4"/>
    <w:rsid w:val="0055098D"/>
    <w:rsid w:val="005518F3"/>
    <w:rsid w:val="00552B56"/>
    <w:rsid w:val="00555EF5"/>
    <w:rsid w:val="005563B5"/>
    <w:rsid w:val="005603E6"/>
    <w:rsid w:val="00562221"/>
    <w:rsid w:val="005655F0"/>
    <w:rsid w:val="005726A7"/>
    <w:rsid w:val="0057618D"/>
    <w:rsid w:val="00581AD7"/>
    <w:rsid w:val="00582023"/>
    <w:rsid w:val="0058571C"/>
    <w:rsid w:val="00592839"/>
    <w:rsid w:val="00592DF0"/>
    <w:rsid w:val="005A42C5"/>
    <w:rsid w:val="005A4598"/>
    <w:rsid w:val="005A6073"/>
    <w:rsid w:val="005B0EB0"/>
    <w:rsid w:val="005B0EE9"/>
    <w:rsid w:val="005B4182"/>
    <w:rsid w:val="005B61A5"/>
    <w:rsid w:val="005C18DD"/>
    <w:rsid w:val="005C51AE"/>
    <w:rsid w:val="005C587B"/>
    <w:rsid w:val="005D1834"/>
    <w:rsid w:val="005D5009"/>
    <w:rsid w:val="005D66FF"/>
    <w:rsid w:val="005D688B"/>
    <w:rsid w:val="005E3A2D"/>
    <w:rsid w:val="005E3F6D"/>
    <w:rsid w:val="005E63B5"/>
    <w:rsid w:val="005E6F39"/>
    <w:rsid w:val="005F045E"/>
    <w:rsid w:val="005F385E"/>
    <w:rsid w:val="005F405C"/>
    <w:rsid w:val="005F6B2C"/>
    <w:rsid w:val="00600C89"/>
    <w:rsid w:val="006044E6"/>
    <w:rsid w:val="0060543B"/>
    <w:rsid w:val="0060619F"/>
    <w:rsid w:val="006103AB"/>
    <w:rsid w:val="00611AB1"/>
    <w:rsid w:val="00612F96"/>
    <w:rsid w:val="0061682F"/>
    <w:rsid w:val="0062027D"/>
    <w:rsid w:val="006226CD"/>
    <w:rsid w:val="00624897"/>
    <w:rsid w:val="00642F8A"/>
    <w:rsid w:val="006449F6"/>
    <w:rsid w:val="00647D3F"/>
    <w:rsid w:val="006501DB"/>
    <w:rsid w:val="00661C9A"/>
    <w:rsid w:val="006665A2"/>
    <w:rsid w:val="006747E4"/>
    <w:rsid w:val="006748D3"/>
    <w:rsid w:val="006759ED"/>
    <w:rsid w:val="00677320"/>
    <w:rsid w:val="00680779"/>
    <w:rsid w:val="00682670"/>
    <w:rsid w:val="00687B12"/>
    <w:rsid w:val="0069400A"/>
    <w:rsid w:val="00694407"/>
    <w:rsid w:val="006A1B66"/>
    <w:rsid w:val="006B74F4"/>
    <w:rsid w:val="006C0908"/>
    <w:rsid w:val="006C545A"/>
    <w:rsid w:val="006C665F"/>
    <w:rsid w:val="006C75AF"/>
    <w:rsid w:val="006D1BBD"/>
    <w:rsid w:val="006D6E25"/>
    <w:rsid w:val="006E11DC"/>
    <w:rsid w:val="006E1DBD"/>
    <w:rsid w:val="006E2DA5"/>
    <w:rsid w:val="006E7353"/>
    <w:rsid w:val="006F5E31"/>
    <w:rsid w:val="006F6037"/>
    <w:rsid w:val="007023EC"/>
    <w:rsid w:val="00707524"/>
    <w:rsid w:val="00707F26"/>
    <w:rsid w:val="0071336B"/>
    <w:rsid w:val="00714441"/>
    <w:rsid w:val="00715C1A"/>
    <w:rsid w:val="00724424"/>
    <w:rsid w:val="007249B0"/>
    <w:rsid w:val="0072554C"/>
    <w:rsid w:val="0072778E"/>
    <w:rsid w:val="00731B1F"/>
    <w:rsid w:val="00732F66"/>
    <w:rsid w:val="00740F6F"/>
    <w:rsid w:val="007413EA"/>
    <w:rsid w:val="00741CD9"/>
    <w:rsid w:val="007425EA"/>
    <w:rsid w:val="00745645"/>
    <w:rsid w:val="00746631"/>
    <w:rsid w:val="007467D9"/>
    <w:rsid w:val="00756CE9"/>
    <w:rsid w:val="0076112D"/>
    <w:rsid w:val="00761933"/>
    <w:rsid w:val="007620FA"/>
    <w:rsid w:val="00763109"/>
    <w:rsid w:val="0076687A"/>
    <w:rsid w:val="00770F88"/>
    <w:rsid w:val="00771F71"/>
    <w:rsid w:val="007721A3"/>
    <w:rsid w:val="00776828"/>
    <w:rsid w:val="0077790D"/>
    <w:rsid w:val="00777940"/>
    <w:rsid w:val="00781670"/>
    <w:rsid w:val="00782047"/>
    <w:rsid w:val="007850E0"/>
    <w:rsid w:val="0078524F"/>
    <w:rsid w:val="00786799"/>
    <w:rsid w:val="007878D5"/>
    <w:rsid w:val="00792348"/>
    <w:rsid w:val="00792A87"/>
    <w:rsid w:val="00792F94"/>
    <w:rsid w:val="00797774"/>
    <w:rsid w:val="007A0A7A"/>
    <w:rsid w:val="007A62F5"/>
    <w:rsid w:val="007B6B1F"/>
    <w:rsid w:val="007D0897"/>
    <w:rsid w:val="007D2867"/>
    <w:rsid w:val="007D5903"/>
    <w:rsid w:val="007E77B0"/>
    <w:rsid w:val="007F0C99"/>
    <w:rsid w:val="007F15CA"/>
    <w:rsid w:val="007F19A5"/>
    <w:rsid w:val="007F1F61"/>
    <w:rsid w:val="007F3897"/>
    <w:rsid w:val="007F441F"/>
    <w:rsid w:val="00801072"/>
    <w:rsid w:val="00803077"/>
    <w:rsid w:val="008038E6"/>
    <w:rsid w:val="008056D5"/>
    <w:rsid w:val="008059ED"/>
    <w:rsid w:val="008100DA"/>
    <w:rsid w:val="0081169E"/>
    <w:rsid w:val="00812B17"/>
    <w:rsid w:val="00813799"/>
    <w:rsid w:val="008141A0"/>
    <w:rsid w:val="00821F2A"/>
    <w:rsid w:val="0082338D"/>
    <w:rsid w:val="0082364C"/>
    <w:rsid w:val="008238FF"/>
    <w:rsid w:val="00825071"/>
    <w:rsid w:val="008262D6"/>
    <w:rsid w:val="00835C49"/>
    <w:rsid w:val="00836374"/>
    <w:rsid w:val="00837501"/>
    <w:rsid w:val="00837680"/>
    <w:rsid w:val="00842692"/>
    <w:rsid w:val="0084672A"/>
    <w:rsid w:val="00851556"/>
    <w:rsid w:val="0085213C"/>
    <w:rsid w:val="008521B8"/>
    <w:rsid w:val="00860998"/>
    <w:rsid w:val="00860DD3"/>
    <w:rsid w:val="00863B23"/>
    <w:rsid w:val="00863E7E"/>
    <w:rsid w:val="008663CF"/>
    <w:rsid w:val="008755B4"/>
    <w:rsid w:val="00876678"/>
    <w:rsid w:val="00884189"/>
    <w:rsid w:val="00887772"/>
    <w:rsid w:val="008933C9"/>
    <w:rsid w:val="008A59B0"/>
    <w:rsid w:val="008A6798"/>
    <w:rsid w:val="008A77A2"/>
    <w:rsid w:val="008B2D76"/>
    <w:rsid w:val="008B7F85"/>
    <w:rsid w:val="008C42FB"/>
    <w:rsid w:val="008C7EDB"/>
    <w:rsid w:val="008D33D3"/>
    <w:rsid w:val="008D5086"/>
    <w:rsid w:val="008D50E7"/>
    <w:rsid w:val="008E069A"/>
    <w:rsid w:val="008E2BC5"/>
    <w:rsid w:val="008E2CDC"/>
    <w:rsid w:val="008E46E4"/>
    <w:rsid w:val="008E7925"/>
    <w:rsid w:val="008F3A00"/>
    <w:rsid w:val="00900CF9"/>
    <w:rsid w:val="00905023"/>
    <w:rsid w:val="00905401"/>
    <w:rsid w:val="009074E6"/>
    <w:rsid w:val="00911131"/>
    <w:rsid w:val="00911BDF"/>
    <w:rsid w:val="00922EF5"/>
    <w:rsid w:val="00923004"/>
    <w:rsid w:val="00930542"/>
    <w:rsid w:val="0093656C"/>
    <w:rsid w:val="00940702"/>
    <w:rsid w:val="0094233D"/>
    <w:rsid w:val="00942C14"/>
    <w:rsid w:val="00945FF9"/>
    <w:rsid w:val="0094682A"/>
    <w:rsid w:val="0094713B"/>
    <w:rsid w:val="009531F9"/>
    <w:rsid w:val="009573BA"/>
    <w:rsid w:val="009646E7"/>
    <w:rsid w:val="00971242"/>
    <w:rsid w:val="00974DE6"/>
    <w:rsid w:val="00975439"/>
    <w:rsid w:val="00975D4E"/>
    <w:rsid w:val="0097706E"/>
    <w:rsid w:val="00983BB7"/>
    <w:rsid w:val="009923F7"/>
    <w:rsid w:val="00993DB5"/>
    <w:rsid w:val="009946EA"/>
    <w:rsid w:val="009A128E"/>
    <w:rsid w:val="009A2339"/>
    <w:rsid w:val="009A61CD"/>
    <w:rsid w:val="009A721F"/>
    <w:rsid w:val="009A7975"/>
    <w:rsid w:val="009B45A7"/>
    <w:rsid w:val="009C04EE"/>
    <w:rsid w:val="009C1B73"/>
    <w:rsid w:val="009C4D96"/>
    <w:rsid w:val="009D02A2"/>
    <w:rsid w:val="009D25EB"/>
    <w:rsid w:val="009D784F"/>
    <w:rsid w:val="009D7C8E"/>
    <w:rsid w:val="00A0139B"/>
    <w:rsid w:val="00A0372C"/>
    <w:rsid w:val="00A0587A"/>
    <w:rsid w:val="00A1271A"/>
    <w:rsid w:val="00A1345D"/>
    <w:rsid w:val="00A145B4"/>
    <w:rsid w:val="00A17BE2"/>
    <w:rsid w:val="00A23DE0"/>
    <w:rsid w:val="00A25249"/>
    <w:rsid w:val="00A319C3"/>
    <w:rsid w:val="00A33C2C"/>
    <w:rsid w:val="00A35B65"/>
    <w:rsid w:val="00A36057"/>
    <w:rsid w:val="00A51038"/>
    <w:rsid w:val="00A516B9"/>
    <w:rsid w:val="00A54909"/>
    <w:rsid w:val="00A54962"/>
    <w:rsid w:val="00A5715D"/>
    <w:rsid w:val="00A6106D"/>
    <w:rsid w:val="00A62AED"/>
    <w:rsid w:val="00A64760"/>
    <w:rsid w:val="00A71A23"/>
    <w:rsid w:val="00A71F5C"/>
    <w:rsid w:val="00A754D8"/>
    <w:rsid w:val="00A777BD"/>
    <w:rsid w:val="00A81E52"/>
    <w:rsid w:val="00A846FA"/>
    <w:rsid w:val="00A85B61"/>
    <w:rsid w:val="00A9160D"/>
    <w:rsid w:val="00A976EE"/>
    <w:rsid w:val="00A97CCA"/>
    <w:rsid w:val="00AA0892"/>
    <w:rsid w:val="00AA5161"/>
    <w:rsid w:val="00AA7719"/>
    <w:rsid w:val="00AB2855"/>
    <w:rsid w:val="00AB6341"/>
    <w:rsid w:val="00AC178C"/>
    <w:rsid w:val="00AD4B98"/>
    <w:rsid w:val="00AD4DB2"/>
    <w:rsid w:val="00AE2E74"/>
    <w:rsid w:val="00AE32A6"/>
    <w:rsid w:val="00AF6A23"/>
    <w:rsid w:val="00B00B47"/>
    <w:rsid w:val="00B01313"/>
    <w:rsid w:val="00B01E9F"/>
    <w:rsid w:val="00B058AB"/>
    <w:rsid w:val="00B11D24"/>
    <w:rsid w:val="00B12BE0"/>
    <w:rsid w:val="00B162DF"/>
    <w:rsid w:val="00B16AF7"/>
    <w:rsid w:val="00B16CD8"/>
    <w:rsid w:val="00B244C2"/>
    <w:rsid w:val="00B2508A"/>
    <w:rsid w:val="00B26566"/>
    <w:rsid w:val="00B310D5"/>
    <w:rsid w:val="00B416F7"/>
    <w:rsid w:val="00B46CFB"/>
    <w:rsid w:val="00B50CB7"/>
    <w:rsid w:val="00B51F35"/>
    <w:rsid w:val="00B532C6"/>
    <w:rsid w:val="00B53709"/>
    <w:rsid w:val="00B54198"/>
    <w:rsid w:val="00B55DC4"/>
    <w:rsid w:val="00B579E7"/>
    <w:rsid w:val="00B6543E"/>
    <w:rsid w:val="00B65C43"/>
    <w:rsid w:val="00B72C03"/>
    <w:rsid w:val="00B87C1F"/>
    <w:rsid w:val="00B949C1"/>
    <w:rsid w:val="00BA0DCB"/>
    <w:rsid w:val="00BA1294"/>
    <w:rsid w:val="00BA260C"/>
    <w:rsid w:val="00BB2D82"/>
    <w:rsid w:val="00BB4A47"/>
    <w:rsid w:val="00BC3708"/>
    <w:rsid w:val="00BC75E5"/>
    <w:rsid w:val="00BE5182"/>
    <w:rsid w:val="00BE75C0"/>
    <w:rsid w:val="00BE7F58"/>
    <w:rsid w:val="00BF0A03"/>
    <w:rsid w:val="00BF2B94"/>
    <w:rsid w:val="00BF3C15"/>
    <w:rsid w:val="00BF4479"/>
    <w:rsid w:val="00BF4D72"/>
    <w:rsid w:val="00C003D3"/>
    <w:rsid w:val="00C021CB"/>
    <w:rsid w:val="00C045DF"/>
    <w:rsid w:val="00C04B4F"/>
    <w:rsid w:val="00C0669E"/>
    <w:rsid w:val="00C10A0F"/>
    <w:rsid w:val="00C13AA2"/>
    <w:rsid w:val="00C15675"/>
    <w:rsid w:val="00C201D0"/>
    <w:rsid w:val="00C2674A"/>
    <w:rsid w:val="00C35B86"/>
    <w:rsid w:val="00C35E8D"/>
    <w:rsid w:val="00C36E70"/>
    <w:rsid w:val="00C370EE"/>
    <w:rsid w:val="00C3710B"/>
    <w:rsid w:val="00C37D27"/>
    <w:rsid w:val="00C37F3A"/>
    <w:rsid w:val="00C43032"/>
    <w:rsid w:val="00C44DBA"/>
    <w:rsid w:val="00C45E55"/>
    <w:rsid w:val="00C46B4B"/>
    <w:rsid w:val="00C47F35"/>
    <w:rsid w:val="00C52026"/>
    <w:rsid w:val="00C538C3"/>
    <w:rsid w:val="00C54A19"/>
    <w:rsid w:val="00C56745"/>
    <w:rsid w:val="00C56CA5"/>
    <w:rsid w:val="00C60FB7"/>
    <w:rsid w:val="00C610E8"/>
    <w:rsid w:val="00C63558"/>
    <w:rsid w:val="00C63EF1"/>
    <w:rsid w:val="00C65405"/>
    <w:rsid w:val="00C66A86"/>
    <w:rsid w:val="00C67EF4"/>
    <w:rsid w:val="00C77C57"/>
    <w:rsid w:val="00C80760"/>
    <w:rsid w:val="00C8214E"/>
    <w:rsid w:val="00C854BB"/>
    <w:rsid w:val="00C94949"/>
    <w:rsid w:val="00C96DA3"/>
    <w:rsid w:val="00CA10C4"/>
    <w:rsid w:val="00CA6F2F"/>
    <w:rsid w:val="00CA71AF"/>
    <w:rsid w:val="00CB4729"/>
    <w:rsid w:val="00CB4B0F"/>
    <w:rsid w:val="00CB4C05"/>
    <w:rsid w:val="00CB58F5"/>
    <w:rsid w:val="00CD4C20"/>
    <w:rsid w:val="00CE2016"/>
    <w:rsid w:val="00CE37CE"/>
    <w:rsid w:val="00CE37E4"/>
    <w:rsid w:val="00CE3B39"/>
    <w:rsid w:val="00CF0F36"/>
    <w:rsid w:val="00CF4095"/>
    <w:rsid w:val="00CF56BF"/>
    <w:rsid w:val="00D0199E"/>
    <w:rsid w:val="00D04333"/>
    <w:rsid w:val="00D05D45"/>
    <w:rsid w:val="00D06250"/>
    <w:rsid w:val="00D07DEE"/>
    <w:rsid w:val="00D1097C"/>
    <w:rsid w:val="00D14E69"/>
    <w:rsid w:val="00D15E5B"/>
    <w:rsid w:val="00D201AC"/>
    <w:rsid w:val="00D221EC"/>
    <w:rsid w:val="00D24158"/>
    <w:rsid w:val="00D32BDD"/>
    <w:rsid w:val="00D333DD"/>
    <w:rsid w:val="00D34FF4"/>
    <w:rsid w:val="00D368F2"/>
    <w:rsid w:val="00D37C5A"/>
    <w:rsid w:val="00D50A9C"/>
    <w:rsid w:val="00D5460C"/>
    <w:rsid w:val="00D64357"/>
    <w:rsid w:val="00D65E75"/>
    <w:rsid w:val="00D66519"/>
    <w:rsid w:val="00D812EA"/>
    <w:rsid w:val="00D91D05"/>
    <w:rsid w:val="00D95A00"/>
    <w:rsid w:val="00DA13AE"/>
    <w:rsid w:val="00DA1AA9"/>
    <w:rsid w:val="00DA2529"/>
    <w:rsid w:val="00DA331D"/>
    <w:rsid w:val="00DB32DF"/>
    <w:rsid w:val="00DC0D00"/>
    <w:rsid w:val="00DD43FC"/>
    <w:rsid w:val="00DE0739"/>
    <w:rsid w:val="00DE0E7F"/>
    <w:rsid w:val="00DE1628"/>
    <w:rsid w:val="00DE3373"/>
    <w:rsid w:val="00DE4DF5"/>
    <w:rsid w:val="00DF3835"/>
    <w:rsid w:val="00DF7458"/>
    <w:rsid w:val="00E0359C"/>
    <w:rsid w:val="00E04C67"/>
    <w:rsid w:val="00E063DB"/>
    <w:rsid w:val="00E1076B"/>
    <w:rsid w:val="00E10E04"/>
    <w:rsid w:val="00E221CE"/>
    <w:rsid w:val="00E2346C"/>
    <w:rsid w:val="00E25F65"/>
    <w:rsid w:val="00E300A7"/>
    <w:rsid w:val="00E3273B"/>
    <w:rsid w:val="00E33AE0"/>
    <w:rsid w:val="00E35035"/>
    <w:rsid w:val="00E35A2B"/>
    <w:rsid w:val="00E434A8"/>
    <w:rsid w:val="00E46B7A"/>
    <w:rsid w:val="00E47041"/>
    <w:rsid w:val="00E514D2"/>
    <w:rsid w:val="00E63836"/>
    <w:rsid w:val="00E65651"/>
    <w:rsid w:val="00E65992"/>
    <w:rsid w:val="00E770D9"/>
    <w:rsid w:val="00E8143C"/>
    <w:rsid w:val="00E84EB3"/>
    <w:rsid w:val="00E8690D"/>
    <w:rsid w:val="00E9076B"/>
    <w:rsid w:val="00E925B6"/>
    <w:rsid w:val="00EA6206"/>
    <w:rsid w:val="00EA7DF7"/>
    <w:rsid w:val="00EB1056"/>
    <w:rsid w:val="00EB19C2"/>
    <w:rsid w:val="00EB69AB"/>
    <w:rsid w:val="00EC0BAB"/>
    <w:rsid w:val="00EC1C01"/>
    <w:rsid w:val="00EC3693"/>
    <w:rsid w:val="00EC6972"/>
    <w:rsid w:val="00ED49FB"/>
    <w:rsid w:val="00ED74D4"/>
    <w:rsid w:val="00EE53C5"/>
    <w:rsid w:val="00EE7646"/>
    <w:rsid w:val="00EF1D85"/>
    <w:rsid w:val="00EF2112"/>
    <w:rsid w:val="00EF279C"/>
    <w:rsid w:val="00EF34A6"/>
    <w:rsid w:val="00EF3A72"/>
    <w:rsid w:val="00EF4C0F"/>
    <w:rsid w:val="00EF56B7"/>
    <w:rsid w:val="00EF584A"/>
    <w:rsid w:val="00EF5E99"/>
    <w:rsid w:val="00EF62E0"/>
    <w:rsid w:val="00F063F8"/>
    <w:rsid w:val="00F12C4D"/>
    <w:rsid w:val="00F17BDD"/>
    <w:rsid w:val="00F215CF"/>
    <w:rsid w:val="00F22E06"/>
    <w:rsid w:val="00F267DA"/>
    <w:rsid w:val="00F30A75"/>
    <w:rsid w:val="00F32035"/>
    <w:rsid w:val="00F334E9"/>
    <w:rsid w:val="00F4165B"/>
    <w:rsid w:val="00F54931"/>
    <w:rsid w:val="00F55882"/>
    <w:rsid w:val="00F56B6C"/>
    <w:rsid w:val="00F61DDB"/>
    <w:rsid w:val="00F734E9"/>
    <w:rsid w:val="00F73BCA"/>
    <w:rsid w:val="00F75082"/>
    <w:rsid w:val="00F83D08"/>
    <w:rsid w:val="00F85D7F"/>
    <w:rsid w:val="00F94A4C"/>
    <w:rsid w:val="00F95F59"/>
    <w:rsid w:val="00F96366"/>
    <w:rsid w:val="00F96AA9"/>
    <w:rsid w:val="00F974F1"/>
    <w:rsid w:val="00FA271E"/>
    <w:rsid w:val="00FA7DA9"/>
    <w:rsid w:val="00FB46C0"/>
    <w:rsid w:val="00FE2E29"/>
    <w:rsid w:val="00FE31DE"/>
    <w:rsid w:val="00FE48B8"/>
    <w:rsid w:val="00FE583F"/>
    <w:rsid w:val="00FF020F"/>
    <w:rsid w:val="00FF047B"/>
    <w:rsid w:val="00FF05F0"/>
    <w:rsid w:val="00FF0D5C"/>
    <w:rsid w:val="00FF189D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EF36E"/>
  <w15:docId w15:val="{664E0282-69DB-4BC7-8E29-1FE54CA7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9"/>
    <w:lsdException w:name="heading 1" w:semiHidden="1" w:uiPriority="9" w:unhideWhenUsed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122AC9"/>
  </w:style>
  <w:style w:type="paragraph" w:styleId="Rubrik1">
    <w:name w:val="heading 1"/>
    <w:basedOn w:val="Normal"/>
    <w:next w:val="Normal"/>
    <w:link w:val="Rubrik1Char"/>
    <w:uiPriority w:val="9"/>
    <w:semiHidden/>
    <w:rsid w:val="00A23D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529B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GBTBodyText">
    <w:name w:val="GBT_Body Text"/>
    <w:link w:val="GBTBodyTextChar"/>
    <w:uiPriority w:val="3"/>
    <w:qFormat/>
    <w:rsid w:val="00825071"/>
    <w:pPr>
      <w:spacing w:after="280" w:line="300" w:lineRule="auto"/>
    </w:pPr>
    <w:rPr>
      <w:rFonts w:ascii="Arial" w:eastAsia="Times New Roman" w:hAnsi="Arial" w:cs="Times New Roman"/>
      <w:bCs/>
      <w:color w:val="00175A" w:themeColor="text1"/>
      <w:sz w:val="20"/>
    </w:rPr>
  </w:style>
  <w:style w:type="paragraph" w:customStyle="1" w:styleId="GBTBulletsfirstlevel">
    <w:name w:val="GBT_Bullets (first level)"/>
    <w:link w:val="GBTBulletsfirstlevelChar"/>
    <w:uiPriority w:val="4"/>
    <w:qFormat/>
    <w:rsid w:val="00825071"/>
    <w:pPr>
      <w:numPr>
        <w:numId w:val="21"/>
      </w:numPr>
      <w:tabs>
        <w:tab w:val="left" w:pos="630"/>
      </w:tabs>
      <w:spacing w:after="80" w:line="280" w:lineRule="exact"/>
    </w:pPr>
    <w:rPr>
      <w:rFonts w:ascii="Arial" w:eastAsia="Times New Roman" w:hAnsi="Arial" w:cs="Times New Roman"/>
      <w:bCs/>
      <w:color w:val="00175A" w:themeColor="text1"/>
      <w:sz w:val="20"/>
    </w:rPr>
  </w:style>
  <w:style w:type="paragraph" w:customStyle="1" w:styleId="GBTFootnote">
    <w:name w:val="GBT_Footnote"/>
    <w:link w:val="GBTFootnoteChar"/>
    <w:uiPriority w:val="12"/>
    <w:qFormat/>
    <w:rsid w:val="00731B1F"/>
    <w:pPr>
      <w:tabs>
        <w:tab w:val="left" w:pos="5820"/>
        <w:tab w:val="left" w:pos="6210"/>
      </w:tabs>
      <w:spacing w:after="40" w:line="200" w:lineRule="exact"/>
      <w:ind w:right="216" w:firstLine="259"/>
    </w:pPr>
    <w:rPr>
      <w:rFonts w:ascii="Arial" w:eastAsia="Calibri" w:hAnsi="Arial" w:cs="Times New Roman"/>
      <w:color w:val="00175A" w:themeColor="text1"/>
      <w:sz w:val="18"/>
      <w:lang w:val="pt-BR"/>
    </w:rPr>
  </w:style>
  <w:style w:type="paragraph" w:customStyle="1" w:styleId="GBTCoverTitle">
    <w:name w:val="GBT_Cover_Title"/>
    <w:basedOn w:val="Rubrik1"/>
    <w:next w:val="Normal"/>
    <w:qFormat/>
    <w:rsid w:val="006C665F"/>
    <w:pPr>
      <w:keepNext w:val="0"/>
      <w:keepLines w:val="0"/>
      <w:spacing w:before="360" w:line="288" w:lineRule="auto"/>
      <w:ind w:left="720"/>
    </w:pPr>
    <w:rPr>
      <w:rFonts w:ascii="Arial" w:hAnsi="Arial"/>
      <w:color w:val="D9D9D6" w:themeColor="background2"/>
      <w:sz w:val="50"/>
      <w:lang w:val="en-GB"/>
    </w:rPr>
  </w:style>
  <w:style w:type="paragraph" w:customStyle="1" w:styleId="GBTFirstLevelHeader">
    <w:name w:val="GBT_First Level Header"/>
    <w:next w:val="GBTBodyText"/>
    <w:uiPriority w:val="3"/>
    <w:qFormat/>
    <w:rsid w:val="00731B1F"/>
    <w:pPr>
      <w:spacing w:after="80" w:line="276" w:lineRule="auto"/>
    </w:pPr>
    <w:rPr>
      <w:rFonts w:ascii="Arial" w:eastAsia="Times New Roman" w:hAnsi="Arial" w:cs="Times New Roman"/>
      <w:b/>
      <w:bCs/>
      <w:color w:val="006FCF" w:themeColor="text2"/>
      <w:sz w:val="24"/>
    </w:rPr>
  </w:style>
  <w:style w:type="paragraph" w:customStyle="1" w:styleId="GBTDisclaimer">
    <w:name w:val="GBT_Disclaimer"/>
    <w:uiPriority w:val="17"/>
    <w:qFormat/>
    <w:rsid w:val="00731B1F"/>
    <w:pPr>
      <w:tabs>
        <w:tab w:val="right" w:pos="10440"/>
      </w:tabs>
      <w:spacing w:after="0" w:line="264" w:lineRule="auto"/>
      <w:ind w:right="1530"/>
    </w:pPr>
    <w:rPr>
      <w:rFonts w:ascii="Arial Narrow" w:hAnsi="Arial Narrow" w:cs="Arial"/>
      <w:color w:val="00175A" w:themeColor="text1"/>
      <w:spacing w:val="1"/>
      <w:sz w:val="16"/>
      <w:szCs w:val="16"/>
    </w:rPr>
  </w:style>
  <w:style w:type="paragraph" w:customStyle="1" w:styleId="GBTHeadline">
    <w:name w:val="GBT_Headline"/>
    <w:uiPriority w:val="1"/>
    <w:qFormat/>
    <w:rsid w:val="007B6B1F"/>
    <w:pPr>
      <w:spacing w:after="280" w:line="240" w:lineRule="auto"/>
    </w:pPr>
    <w:rPr>
      <w:rFonts w:ascii="Arial" w:eastAsia="Times New Roman" w:hAnsi="Arial" w:cs="Times New Roman"/>
      <w:b/>
      <w:bCs/>
      <w:noProof/>
      <w:color w:val="00175A" w:themeColor="text1"/>
      <w:sz w:val="48"/>
      <w:szCs w:val="42"/>
      <w:lang w:eastAsia="zh-TW"/>
    </w:rPr>
  </w:style>
  <w:style w:type="paragraph" w:customStyle="1" w:styleId="GBTSecondLevelHeader">
    <w:name w:val="GBT_Second Level Header"/>
    <w:next w:val="GBTBodyText"/>
    <w:uiPriority w:val="3"/>
    <w:qFormat/>
    <w:rsid w:val="00BA1294"/>
    <w:pPr>
      <w:spacing w:after="80" w:line="276" w:lineRule="auto"/>
    </w:pPr>
    <w:rPr>
      <w:rFonts w:ascii="Arial" w:eastAsia="Calibri" w:hAnsi="Arial" w:cs="Times New Roman"/>
      <w:b/>
      <w:color w:val="00175A" w:themeColor="text1"/>
      <w:lang w:val="pt-BR"/>
    </w:rPr>
  </w:style>
  <w:style w:type="paragraph" w:customStyle="1" w:styleId="GBTSubhead">
    <w:name w:val="GBT_Subhead"/>
    <w:next w:val="GBTFirstLevelHeader"/>
    <w:uiPriority w:val="2"/>
    <w:qFormat/>
    <w:rsid w:val="007B6B1F"/>
    <w:pPr>
      <w:spacing w:after="240" w:line="240" w:lineRule="auto"/>
    </w:pPr>
    <w:rPr>
      <w:rFonts w:ascii="Arial" w:eastAsia="Calibri" w:hAnsi="Arial" w:cs="Times New Roman"/>
      <w:i/>
      <w:color w:val="00175A" w:themeColor="text1"/>
      <w:sz w:val="28"/>
    </w:rPr>
  </w:style>
  <w:style w:type="paragraph" w:styleId="Sidhuvud">
    <w:name w:val="header"/>
    <w:basedOn w:val="Normal"/>
    <w:link w:val="SidhuvudChar"/>
    <w:uiPriority w:val="99"/>
    <w:semiHidden/>
    <w:rsid w:val="006D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35B86"/>
  </w:style>
  <w:style w:type="paragraph" w:styleId="Sidfot">
    <w:name w:val="footer"/>
    <w:basedOn w:val="Normal"/>
    <w:link w:val="SidfotChar"/>
    <w:uiPriority w:val="99"/>
    <w:semiHidden/>
    <w:rsid w:val="006D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C35B86"/>
  </w:style>
  <w:style w:type="paragraph" w:styleId="Ballongtext">
    <w:name w:val="Balloon Text"/>
    <w:basedOn w:val="Normal"/>
    <w:link w:val="BallongtextChar"/>
    <w:uiPriority w:val="99"/>
    <w:semiHidden/>
    <w:unhideWhenUsed/>
    <w:rsid w:val="006D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1BBD"/>
    <w:rPr>
      <w:rFonts w:ascii="Tahoma" w:hAnsi="Tahoma" w:cs="Tahoma"/>
      <w:sz w:val="16"/>
      <w:szCs w:val="16"/>
    </w:rPr>
  </w:style>
  <w:style w:type="character" w:styleId="Hyperlnk">
    <w:name w:val="Hyperlink"/>
    <w:aliases w:val="GBT_Hyperlink"/>
    <w:basedOn w:val="Standardstycketeckensnitt"/>
    <w:unhideWhenUsed/>
    <w:qFormat/>
    <w:rsid w:val="00B46CFB"/>
    <w:rPr>
      <w:rFonts w:ascii="Arial" w:hAnsi="Arial"/>
      <w:color w:val="006FCF" w:themeColor="accent1"/>
      <w:sz w:val="20"/>
      <w:u w:val="none"/>
    </w:rPr>
  </w:style>
  <w:style w:type="character" w:customStyle="1" w:styleId="GBTBulletsfirstlevelChar">
    <w:name w:val="GBT_Bullets (first level) Char"/>
    <w:basedOn w:val="Standardstycketeckensnitt"/>
    <w:link w:val="GBTBulletsfirstlevel"/>
    <w:uiPriority w:val="4"/>
    <w:rsid w:val="00825071"/>
    <w:rPr>
      <w:rFonts w:ascii="Arial" w:eastAsia="Times New Roman" w:hAnsi="Arial" w:cs="Times New Roman"/>
      <w:bCs/>
      <w:color w:val="00175A" w:themeColor="text1"/>
      <w:sz w:val="20"/>
    </w:rPr>
  </w:style>
  <w:style w:type="paragraph" w:customStyle="1" w:styleId="GBTBulletssecondlevel">
    <w:name w:val="GBT_Bullets (second level)"/>
    <w:link w:val="GBTBulletssecondlevelChar"/>
    <w:uiPriority w:val="4"/>
    <w:qFormat/>
    <w:rsid w:val="00825071"/>
    <w:pPr>
      <w:numPr>
        <w:numId w:val="19"/>
      </w:numPr>
      <w:spacing w:after="80" w:line="280" w:lineRule="exact"/>
    </w:pPr>
    <w:rPr>
      <w:rFonts w:ascii="Arial" w:eastAsia="Times New Roman" w:hAnsi="Arial" w:cs="Times New Roman"/>
      <w:bCs/>
      <w:color w:val="00175A" w:themeColor="text1"/>
      <w:sz w:val="20"/>
    </w:rPr>
  </w:style>
  <w:style w:type="character" w:customStyle="1" w:styleId="GBTBulletssecondlevelChar">
    <w:name w:val="GBT_Bullets (second level) Char"/>
    <w:basedOn w:val="Standardstycketeckensnitt"/>
    <w:link w:val="GBTBulletssecondlevel"/>
    <w:uiPriority w:val="4"/>
    <w:rsid w:val="00825071"/>
    <w:rPr>
      <w:rFonts w:ascii="Arial" w:eastAsia="Times New Roman" w:hAnsi="Arial" w:cs="Times New Roman"/>
      <w:bCs/>
      <w:color w:val="00175A" w:themeColor="text1"/>
      <w:sz w:val="20"/>
    </w:rPr>
  </w:style>
  <w:style w:type="table" w:styleId="Tabellrutnt">
    <w:name w:val="Table Grid"/>
    <w:basedOn w:val="Normaltabell"/>
    <w:uiPriority w:val="59"/>
    <w:rsid w:val="007A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BTThirdLevelHeader">
    <w:name w:val="GBT_Third Level Header"/>
    <w:uiPriority w:val="3"/>
    <w:qFormat/>
    <w:rsid w:val="007B6B1F"/>
    <w:pPr>
      <w:spacing w:before="360" w:after="80" w:line="276" w:lineRule="auto"/>
    </w:pPr>
    <w:rPr>
      <w:rFonts w:ascii="Arial" w:eastAsia="Times New Roman" w:hAnsi="Arial" w:cs="Times New Roman"/>
      <w:b/>
      <w:bCs/>
      <w:caps/>
      <w:color w:val="00175A" w:themeColor="text1"/>
      <w:sz w:val="19"/>
    </w:rPr>
  </w:style>
  <w:style w:type="paragraph" w:customStyle="1" w:styleId="GBTSources">
    <w:name w:val="GBT_Sources"/>
    <w:basedOn w:val="GBTBodyText"/>
    <w:link w:val="GBTSourcesChar"/>
    <w:uiPriority w:val="11"/>
    <w:qFormat/>
    <w:rsid w:val="00063BD8"/>
    <w:pPr>
      <w:spacing w:before="120" w:after="120" w:line="240" w:lineRule="auto"/>
    </w:pPr>
    <w:rPr>
      <w:sz w:val="16"/>
      <w:szCs w:val="16"/>
    </w:rPr>
  </w:style>
  <w:style w:type="paragraph" w:customStyle="1" w:styleId="Footercover">
    <w:name w:val="Footer cover"/>
    <w:basedOn w:val="Normal"/>
    <w:uiPriority w:val="99"/>
    <w:semiHidden/>
    <w:rsid w:val="005E3F6D"/>
    <w:pPr>
      <w:tabs>
        <w:tab w:val="center" w:pos="4680"/>
        <w:tab w:val="right" w:pos="9360"/>
      </w:tabs>
      <w:spacing w:after="120" w:line="240" w:lineRule="auto"/>
    </w:pPr>
    <w:rPr>
      <w:rFonts w:ascii="Arial" w:hAnsi="Arial"/>
      <w:caps/>
      <w:color w:val="FFFFFF" w:themeColor="background1"/>
      <w:sz w:val="16"/>
      <w:szCs w:val="20"/>
      <w:lang w:val="en-GB"/>
    </w:rPr>
  </w:style>
  <w:style w:type="paragraph" w:customStyle="1" w:styleId="Bodycopy">
    <w:name w:val="Body copy"/>
    <w:basedOn w:val="Normal"/>
    <w:link w:val="BodycopyChar"/>
    <w:uiPriority w:val="99"/>
    <w:semiHidden/>
    <w:rsid w:val="00E35A2B"/>
    <w:pPr>
      <w:autoSpaceDE w:val="0"/>
      <w:autoSpaceDN w:val="0"/>
      <w:spacing w:after="240" w:line="240" w:lineRule="atLeast"/>
    </w:pPr>
    <w:rPr>
      <w:rFonts w:ascii="Frutiger Next Pro Light" w:hAnsi="Frutiger Next Pro Light" w:cs="Times New Roman"/>
      <w:color w:val="000000"/>
      <w:sz w:val="17"/>
      <w:szCs w:val="17"/>
    </w:rPr>
  </w:style>
  <w:style w:type="character" w:customStyle="1" w:styleId="GBTBodyTextChar">
    <w:name w:val="GBT_Body Text Char"/>
    <w:basedOn w:val="Standardstycketeckensnitt"/>
    <w:link w:val="GBTBodyText"/>
    <w:uiPriority w:val="3"/>
    <w:rsid w:val="00825071"/>
    <w:rPr>
      <w:rFonts w:ascii="Arial" w:eastAsia="Times New Roman" w:hAnsi="Arial" w:cs="Times New Roman"/>
      <w:bCs/>
      <w:color w:val="00175A" w:themeColor="text1"/>
      <w:sz w:val="20"/>
    </w:rPr>
  </w:style>
  <w:style w:type="character" w:customStyle="1" w:styleId="GBTSourcesChar">
    <w:name w:val="GBT_Sources Char"/>
    <w:basedOn w:val="GBTBodyTextChar"/>
    <w:link w:val="GBTSources"/>
    <w:uiPriority w:val="11"/>
    <w:rsid w:val="00C35B86"/>
    <w:rPr>
      <w:rFonts w:ascii="Arial" w:eastAsia="Times New Roman" w:hAnsi="Arial" w:cs="Times New Roman"/>
      <w:bCs/>
      <w:color w:val="00175A" w:themeColor="text1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A6106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6106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6106D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A6106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6106D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A6106D"/>
    <w:rPr>
      <w:vertAlign w:val="superscript"/>
    </w:rPr>
  </w:style>
  <w:style w:type="character" w:customStyle="1" w:styleId="Rubrik1Char">
    <w:name w:val="Rubrik 1 Char"/>
    <w:basedOn w:val="Standardstycketeckensnitt"/>
    <w:link w:val="Rubrik1"/>
    <w:uiPriority w:val="9"/>
    <w:semiHidden/>
    <w:rsid w:val="00C35B86"/>
    <w:rPr>
      <w:rFonts w:asciiTheme="majorHAnsi" w:eastAsiaTheme="majorEastAsia" w:hAnsiTheme="majorHAnsi" w:cstheme="majorBidi"/>
      <w:b/>
      <w:bCs/>
      <w:color w:val="00529B" w:themeColor="accent1" w:themeShade="BF"/>
      <w:sz w:val="28"/>
      <w:szCs w:val="28"/>
    </w:rPr>
  </w:style>
  <w:style w:type="paragraph" w:customStyle="1" w:styleId="GBTOutcomeBodycopy">
    <w:name w:val="GBT_Outcome_Bodycopy"/>
    <w:basedOn w:val="Normal"/>
    <w:link w:val="GBTOutcomeBodycopyChar"/>
    <w:uiPriority w:val="7"/>
    <w:qFormat/>
    <w:rsid w:val="00BA1294"/>
    <w:pPr>
      <w:spacing w:before="60" w:after="240" w:line="280" w:lineRule="exact"/>
      <w:ind w:right="302"/>
    </w:pPr>
    <w:rPr>
      <w:rFonts w:ascii="Arial" w:eastAsia="Times New Roman" w:hAnsi="Arial" w:cs="Times New Roman"/>
      <w:bCs/>
      <w:color w:val="006FCF" w:themeColor="accent1"/>
      <w:sz w:val="20"/>
    </w:rPr>
  </w:style>
  <w:style w:type="character" w:customStyle="1" w:styleId="GBTOutcomeBodycopyChar">
    <w:name w:val="GBT_Outcome_Bodycopy Char"/>
    <w:basedOn w:val="Standardstycketeckensnitt"/>
    <w:link w:val="GBTOutcomeBodycopy"/>
    <w:uiPriority w:val="7"/>
    <w:rsid w:val="00BA1294"/>
    <w:rPr>
      <w:rFonts w:ascii="Arial" w:eastAsia="Times New Roman" w:hAnsi="Arial" w:cs="Times New Roman"/>
      <w:bCs/>
      <w:color w:val="006FCF" w:themeColor="accent1"/>
      <w:sz w:val="20"/>
    </w:rPr>
  </w:style>
  <w:style w:type="paragraph" w:customStyle="1" w:styleId="GBTOutcomeHeader">
    <w:name w:val="GBT_Outcome_Header"/>
    <w:basedOn w:val="Normal"/>
    <w:link w:val="GBTOutcomeHeaderChar"/>
    <w:uiPriority w:val="6"/>
    <w:qFormat/>
    <w:rsid w:val="00BA1294"/>
    <w:pPr>
      <w:spacing w:before="80" w:after="80" w:line="276" w:lineRule="auto"/>
    </w:pPr>
    <w:rPr>
      <w:rFonts w:ascii="Arial" w:eastAsia="Times New Roman" w:hAnsi="Arial" w:cs="Times New Roman"/>
      <w:b/>
      <w:bCs/>
      <w:color w:val="006FCF" w:themeColor="text2"/>
      <w:sz w:val="24"/>
    </w:rPr>
  </w:style>
  <w:style w:type="character" w:customStyle="1" w:styleId="GBTOutcomeHeaderChar">
    <w:name w:val="GBT_Outcome_Header Char"/>
    <w:basedOn w:val="Standardstycketeckensnitt"/>
    <w:link w:val="GBTOutcomeHeader"/>
    <w:uiPriority w:val="6"/>
    <w:rsid w:val="00BA1294"/>
    <w:rPr>
      <w:rFonts w:ascii="Arial" w:eastAsia="Times New Roman" w:hAnsi="Arial" w:cs="Times New Roman"/>
      <w:b/>
      <w:bCs/>
      <w:color w:val="006FCF" w:themeColor="text2"/>
      <w:sz w:val="24"/>
    </w:rPr>
  </w:style>
  <w:style w:type="paragraph" w:customStyle="1" w:styleId="GBTQuestion">
    <w:name w:val="GBT_Question"/>
    <w:basedOn w:val="Bodycopy"/>
    <w:link w:val="GBTQuestionChar"/>
    <w:uiPriority w:val="8"/>
    <w:qFormat/>
    <w:rsid w:val="00104049"/>
    <w:pPr>
      <w:spacing w:before="270" w:after="90"/>
    </w:pPr>
    <w:rPr>
      <w:rFonts w:ascii="Arial" w:hAnsi="Arial" w:cs="Arial"/>
      <w:color w:val="00175A" w:themeColor="text1"/>
      <w:sz w:val="22"/>
      <w:szCs w:val="22"/>
    </w:rPr>
  </w:style>
  <w:style w:type="character" w:customStyle="1" w:styleId="GBTFootnoteChar">
    <w:name w:val="GBT_Footnote Char"/>
    <w:basedOn w:val="Standardstycketeckensnitt"/>
    <w:link w:val="GBTFootnote"/>
    <w:uiPriority w:val="12"/>
    <w:rsid w:val="00731B1F"/>
    <w:rPr>
      <w:rFonts w:ascii="Arial" w:eastAsia="Calibri" w:hAnsi="Arial" w:cs="Times New Roman"/>
      <w:color w:val="00175A" w:themeColor="text1"/>
      <w:sz w:val="18"/>
      <w:lang w:val="pt-BR"/>
    </w:rPr>
  </w:style>
  <w:style w:type="paragraph" w:customStyle="1" w:styleId="GBTAnswer">
    <w:name w:val="GBT_Answer"/>
    <w:basedOn w:val="Bodycopy"/>
    <w:link w:val="GBTAnswerChar"/>
    <w:uiPriority w:val="9"/>
    <w:qFormat/>
    <w:rsid w:val="00BA1294"/>
    <w:pPr>
      <w:spacing w:after="90"/>
    </w:pPr>
    <w:rPr>
      <w:rFonts w:ascii="Arial" w:hAnsi="Arial" w:cs="Arial"/>
      <w:color w:val="00175A" w:themeColor="text1"/>
      <w:sz w:val="19"/>
      <w:szCs w:val="19"/>
    </w:rPr>
  </w:style>
  <w:style w:type="character" w:customStyle="1" w:styleId="BodycopyChar">
    <w:name w:val="Body copy Char"/>
    <w:basedOn w:val="Standardstycketeckensnitt"/>
    <w:link w:val="Bodycopy"/>
    <w:uiPriority w:val="99"/>
    <w:semiHidden/>
    <w:rsid w:val="00C35B86"/>
    <w:rPr>
      <w:rFonts w:ascii="Frutiger Next Pro Light" w:hAnsi="Frutiger Next Pro Light" w:cs="Times New Roman"/>
      <w:color w:val="000000"/>
      <w:sz w:val="17"/>
      <w:szCs w:val="17"/>
    </w:rPr>
  </w:style>
  <w:style w:type="character" w:customStyle="1" w:styleId="GBTQuestionChar">
    <w:name w:val="GBT_Question Char"/>
    <w:basedOn w:val="BodycopyChar"/>
    <w:link w:val="GBTQuestion"/>
    <w:uiPriority w:val="8"/>
    <w:rsid w:val="00104049"/>
    <w:rPr>
      <w:rFonts w:ascii="Arial" w:hAnsi="Arial" w:cs="Arial"/>
      <w:color w:val="00175A" w:themeColor="text1"/>
      <w:sz w:val="17"/>
      <w:szCs w:val="17"/>
    </w:rPr>
  </w:style>
  <w:style w:type="character" w:customStyle="1" w:styleId="GBTAnswerChar">
    <w:name w:val="GBT_Answer Char"/>
    <w:basedOn w:val="BodycopyChar"/>
    <w:link w:val="GBTAnswer"/>
    <w:uiPriority w:val="9"/>
    <w:rsid w:val="00BA1294"/>
    <w:rPr>
      <w:rFonts w:ascii="Arial" w:hAnsi="Arial" w:cs="Arial"/>
      <w:color w:val="00175A" w:themeColor="text1"/>
      <w:sz w:val="19"/>
      <w:szCs w:val="19"/>
    </w:rPr>
  </w:style>
  <w:style w:type="character" w:styleId="Nmn">
    <w:name w:val="Mention"/>
    <w:basedOn w:val="Standardstycketeckensnitt"/>
    <w:uiPriority w:val="99"/>
    <w:semiHidden/>
    <w:unhideWhenUsed/>
    <w:rsid w:val="00BA1294"/>
    <w:rPr>
      <w:color w:val="2B579A"/>
      <w:shd w:val="clear" w:color="auto" w:fill="E6E6E6"/>
    </w:rPr>
  </w:style>
  <w:style w:type="paragraph" w:customStyle="1" w:styleId="Default">
    <w:name w:val="Default"/>
    <w:rsid w:val="00044A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44AF7"/>
    <w:rPr>
      <w:color w:val="605E5C"/>
      <w:shd w:val="clear" w:color="auto" w:fill="E1DFDD"/>
    </w:rPr>
  </w:style>
  <w:style w:type="paragraph" w:customStyle="1" w:styleId="Question">
    <w:name w:val="Question"/>
    <w:basedOn w:val="Normal"/>
    <w:rsid w:val="00044AF7"/>
    <w:pPr>
      <w:spacing w:after="57" w:line="240" w:lineRule="exact"/>
    </w:pPr>
    <w:rPr>
      <w:rFonts w:ascii="Arial" w:eastAsia="Times New Roman" w:hAnsi="Arial" w:cs="Times New Roman"/>
      <w:color w:val="008080"/>
      <w:spacing w:val="-10"/>
      <w:sz w:val="24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5264CC"/>
    <w:rPr>
      <w:color w:val="888B8D" w:themeColor="followedHyperlink"/>
      <w:u w:val="single"/>
    </w:rPr>
  </w:style>
  <w:style w:type="paragraph" w:customStyle="1" w:styleId="paragraph">
    <w:name w:val="paragraph"/>
    <w:basedOn w:val="Normal"/>
    <w:rsid w:val="00005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zh-CN"/>
    </w:rPr>
  </w:style>
  <w:style w:type="character" w:customStyle="1" w:styleId="normaltextrun">
    <w:name w:val="normaltextrun"/>
    <w:basedOn w:val="Standardstycketeckensnitt"/>
    <w:rsid w:val="0000563E"/>
  </w:style>
  <w:style w:type="character" w:customStyle="1" w:styleId="eop">
    <w:name w:val="eop"/>
    <w:basedOn w:val="Standardstycketeckensnitt"/>
    <w:rsid w:val="0000563E"/>
  </w:style>
  <w:style w:type="paragraph" w:styleId="Liststycke">
    <w:name w:val="List Paragraph"/>
    <w:basedOn w:val="Normal"/>
    <w:uiPriority w:val="34"/>
    <w:qFormat/>
    <w:rsid w:val="00AF6A23"/>
    <w:pPr>
      <w:ind w:left="720"/>
      <w:contextualSpacing/>
    </w:pPr>
  </w:style>
  <w:style w:type="paragraph" w:customStyle="1" w:styleId="GBTLetterHeader">
    <w:name w:val="GBT_Letter_Header"/>
    <w:next w:val="Normal"/>
    <w:uiPriority w:val="1"/>
    <w:qFormat/>
    <w:rsid w:val="00F94A4C"/>
    <w:pPr>
      <w:spacing w:after="240" w:line="276" w:lineRule="auto"/>
    </w:pPr>
    <w:rPr>
      <w:rFonts w:ascii="Arial" w:eastAsia="Calibri" w:hAnsi="Arial" w:cs="Times New Roman"/>
      <w:color w:val="006FCF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2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76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945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39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61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4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26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gbt.infopoint.intelliguide.com/travele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explorer.amexglobalbusinesstravel.com/Neo-Information-Hub_Quick-Guide.html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nordic.e-invoicesupport@amexgbt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explorer.amexglobalbusinesstravel.com/rs/346-POJ-129/images/Neo%20QuickGuide%20for%20Travelers%2019.2%20EN%20FINAL%20UPDATED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.mykds.com/gbt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gbt.infopoint.intelliguide.com/travele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gbt.infopoint.intelliguide.com/acces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vibe\AppData\Local\Microsoft\Windows\Temporary%20Internet%20Files\Content.IE5\JAE1TTNP\GBT_Standard_Letter.dotx" TargetMode="External"/></Relationships>
</file>

<file path=word/theme/theme1.xml><?xml version="1.0" encoding="utf-8"?>
<a:theme xmlns:a="http://schemas.openxmlformats.org/drawingml/2006/main" name="Office Theme">
  <a:themeElements>
    <a:clrScheme name="Brand Training">
      <a:dk1>
        <a:srgbClr val="00175A"/>
      </a:dk1>
      <a:lt1>
        <a:sysClr val="window" lastClr="FFFFFF"/>
      </a:lt1>
      <a:dk2>
        <a:srgbClr val="006FCF"/>
      </a:dk2>
      <a:lt2>
        <a:srgbClr val="D9D9D6"/>
      </a:lt2>
      <a:accent1>
        <a:srgbClr val="006FCF"/>
      </a:accent1>
      <a:accent2>
        <a:srgbClr val="00175A"/>
      </a:accent2>
      <a:accent3>
        <a:srgbClr val="A7A8AA"/>
      </a:accent3>
      <a:accent4>
        <a:srgbClr val="D0D0CE"/>
      </a:accent4>
      <a:accent5>
        <a:srgbClr val="53565A"/>
      </a:accent5>
      <a:accent6>
        <a:srgbClr val="888B8D"/>
      </a:accent6>
      <a:hlink>
        <a:srgbClr val="4D4F53"/>
      </a:hlink>
      <a:folHlink>
        <a:srgbClr val="888B8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BF2ED71F1BB41B9DD5ABC40BC8A67" ma:contentTypeVersion="19" ma:contentTypeDescription="Create a new document." ma:contentTypeScope="" ma:versionID="cb2943b8955e1304894a67d94685afd3">
  <xsd:schema xmlns:xsd="http://www.w3.org/2001/XMLSchema" xmlns:xs="http://www.w3.org/2001/XMLSchema" xmlns:p="http://schemas.microsoft.com/office/2006/metadata/properties" xmlns:ns2="6c1084b4-d011-47c7-8b80-2beafb1f00f3" xmlns:ns3="4a699a97-b052-441e-bf46-b0e7e15fee4c" targetNamespace="http://schemas.microsoft.com/office/2006/metadata/properties" ma:root="true" ma:fieldsID="9f30025cc75772709fca3c73bbb79a99" ns2:_="" ns3:_="">
    <xsd:import namespace="6c1084b4-d011-47c7-8b80-2beafb1f00f3"/>
    <xsd:import namespace="4a699a97-b052-441e-bf46-b0e7e15fe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ModernAudienceTargetUserField" minOccurs="0"/>
                <xsd:element ref="ns2:_ModernAudienceAadObjectIds" minOccurs="0"/>
                <xsd:element ref="ns2:MediaServiceDateTaken" minOccurs="0"/>
                <xsd:element ref="ns2:MediaLengthInSeconds" minOccurs="0"/>
                <xsd:element ref="ns2:Explan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84b4-d011-47c7-8b80-2beafb1f0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ModernAudienceTargetUserField" ma:index="16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7" nillable="true" ma:displayName="AudienceIds" ma:list="{240761ef-bc5d-413d-9446-10f4aa06ec2d}" ma:internalName="_ModernAudienceAadObjectIds" ma:readOnly="true" ma:showField="_AadObjectIdForUser" ma:web="4a699a97-b052-441e-bf46-b0e7e15fe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xplanation" ma:index="20" nillable="true" ma:displayName="Explanation" ma:format="Dropdown" ma:internalName="Explanation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b2d64c8-72ab-4e2c-b317-bd4f8cd030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99a97-b052-441e-bf46-b0e7e15fee4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c13284c-1575-446b-9aab-dab8e0c655be}" ma:internalName="TaxCatchAll" ma:showField="CatchAllData" ma:web="4a699a97-b052-441e-bf46-b0e7e15fe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6c1084b4-d011-47c7-8b80-2beafb1f00f3">
      <UserInfo>
        <DisplayName/>
        <AccountId xsi:nil="true"/>
        <AccountType/>
      </UserInfo>
    </_ModernAudienceTargetUserField>
    <_Flow_SignoffStatus xmlns="6c1084b4-d011-47c7-8b80-2beafb1f00f3" xsi:nil="true"/>
    <lcf76f155ced4ddcb4097134ff3c332f xmlns="6c1084b4-d011-47c7-8b80-2beafb1f00f3">
      <Terms xmlns="http://schemas.microsoft.com/office/infopath/2007/PartnerControls"/>
    </lcf76f155ced4ddcb4097134ff3c332f>
    <Explanation xmlns="6c1084b4-d011-47c7-8b80-2beafb1f00f3" xsi:nil="true"/>
    <TaxCatchAll xmlns="4a699a97-b052-441e-bf46-b0e7e15fee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Placeholder1</b:Tag>
    <b:SourceType>Book</b:SourceType>
    <b:Guid>{444E2A05-F4BA-4923-8498-AF8298AFF2B6}</b:Guid>
    <b:RefOrder>1</b:RefOrder>
  </b:Source>
</b:Sources>
</file>

<file path=customXml/itemProps1.xml><?xml version="1.0" encoding="utf-8"?>
<ds:datastoreItem xmlns:ds="http://schemas.openxmlformats.org/officeDocument/2006/customXml" ds:itemID="{CA0889AD-D89D-437E-8801-373ECE4D2B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7F43C-3787-4A96-A1BF-18AB7978D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84b4-d011-47c7-8b80-2beafb1f00f3"/>
    <ds:schemaRef ds:uri="4a699a97-b052-441e-bf46-b0e7e15fe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58532-3827-4CA3-95F7-806D8AD45B8E}">
  <ds:schemaRefs>
    <ds:schemaRef ds:uri="http://schemas.microsoft.com/office/2006/metadata/properties"/>
    <ds:schemaRef ds:uri="http://schemas.microsoft.com/office/infopath/2007/PartnerControls"/>
    <ds:schemaRef ds:uri="6c1084b4-d011-47c7-8b80-2beafb1f00f3"/>
    <ds:schemaRef ds:uri="4a699a97-b052-441e-bf46-b0e7e15fee4c"/>
  </ds:schemaRefs>
</ds:datastoreItem>
</file>

<file path=customXml/itemProps4.xml><?xml version="1.0" encoding="utf-8"?>
<ds:datastoreItem xmlns:ds="http://schemas.openxmlformats.org/officeDocument/2006/customXml" ds:itemID="{02BECCD0-9E6A-4FDE-A187-F1353D44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GBT_Standard_Letter</Template>
  <TotalTime>1</TotalTime>
  <Pages>4</Pages>
  <Words>1268</Words>
  <Characters>6725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GBT Standard Document Template, Letter</vt:lpstr>
    </vt:vector>
  </TitlesOfParts>
  <Company>American Express</Company>
  <LinksUpToDate>false</LinksUpToDate>
  <CharactersWithSpaces>7978</CharactersWithSpaces>
  <SharedDoc>false</SharedDoc>
  <HLinks>
    <vt:vector size="48" baseType="variant">
      <vt:variant>
        <vt:i4>6160487</vt:i4>
      </vt:variant>
      <vt:variant>
        <vt:i4>21</vt:i4>
      </vt:variant>
      <vt:variant>
        <vt:i4>0</vt:i4>
      </vt:variant>
      <vt:variant>
        <vt:i4>5</vt:i4>
      </vt:variant>
      <vt:variant>
        <vt:lpwstr>https://explorer.amexglobalbusinesstravel.com/Neo-Information-Hub_Quick-Guide.html</vt:lpwstr>
      </vt:variant>
      <vt:variant>
        <vt:lpwstr/>
      </vt:variant>
      <vt:variant>
        <vt:i4>3407974</vt:i4>
      </vt:variant>
      <vt:variant>
        <vt:i4>18</vt:i4>
      </vt:variant>
      <vt:variant>
        <vt:i4>0</vt:i4>
      </vt:variant>
      <vt:variant>
        <vt:i4>5</vt:i4>
      </vt:variant>
      <vt:variant>
        <vt:lpwstr>https://explorer.amexglobalbusinesstravel.com/rs/346-POJ-129/images/Neo QuickGuide for Travelers 19.2 EN FINAL UPDATED.pdf</vt:lpwstr>
      </vt:variant>
      <vt:variant>
        <vt:lpwstr/>
      </vt:variant>
      <vt:variant>
        <vt:i4>1835064</vt:i4>
      </vt:variant>
      <vt:variant>
        <vt:i4>15</vt:i4>
      </vt:variant>
      <vt:variant>
        <vt:i4>0</vt:i4>
      </vt:variant>
      <vt:variant>
        <vt:i4>5</vt:i4>
      </vt:variant>
      <vt:variant>
        <vt:lpwstr>https://explorer.amexglobalbusinesstravel.com/Neo-Information-Hub_Training-Videos.html</vt:lpwstr>
      </vt:variant>
      <vt:variant>
        <vt:lpwstr/>
      </vt:variant>
      <vt:variant>
        <vt:i4>4718616</vt:i4>
      </vt:variant>
      <vt:variant>
        <vt:i4>12</vt:i4>
      </vt:variant>
      <vt:variant>
        <vt:i4>0</vt:i4>
      </vt:variant>
      <vt:variant>
        <vt:i4>5</vt:i4>
      </vt:variant>
      <vt:variant>
        <vt:lpwstr>http://gbt.infopoint.intelliguide.com/access</vt:lpwstr>
      </vt:variant>
      <vt:variant>
        <vt:lpwstr/>
      </vt:variant>
      <vt:variant>
        <vt:i4>2556028</vt:i4>
      </vt:variant>
      <vt:variant>
        <vt:i4>9</vt:i4>
      </vt:variant>
      <vt:variant>
        <vt:i4>0</vt:i4>
      </vt:variant>
      <vt:variant>
        <vt:i4>5</vt:i4>
      </vt:variant>
      <vt:variant>
        <vt:lpwstr>http://gbt.infopoint.intelliguide.com/traveler</vt:lpwstr>
      </vt:variant>
      <vt:variant>
        <vt:lpwstr/>
      </vt:variant>
      <vt:variant>
        <vt:i4>7798869</vt:i4>
      </vt:variant>
      <vt:variant>
        <vt:i4>6</vt:i4>
      </vt:variant>
      <vt:variant>
        <vt:i4>0</vt:i4>
      </vt:variant>
      <vt:variant>
        <vt:i4>5</vt:i4>
      </vt:variant>
      <vt:variant>
        <vt:lpwstr>mailto:nordic.e-invoicesupport@amexgbt.com</vt:lpwstr>
      </vt:variant>
      <vt:variant>
        <vt:lpwstr/>
      </vt:variant>
      <vt:variant>
        <vt:i4>1769542</vt:i4>
      </vt:variant>
      <vt:variant>
        <vt:i4>3</vt:i4>
      </vt:variant>
      <vt:variant>
        <vt:i4>0</vt:i4>
      </vt:variant>
      <vt:variant>
        <vt:i4>5</vt:i4>
      </vt:variant>
      <vt:variant>
        <vt:lpwstr>https://travelvitals.amexgbt.com/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https://w.mykds.com/gbt3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GBT Standard Document Template, Letter</dc:title>
  <dc:subject/>
  <dc:creator>Lundell, Birgit</dc:creator>
  <cp:keywords/>
  <cp:lastModifiedBy>Anne-Marie Windahl</cp:lastModifiedBy>
  <cp:revision>2</cp:revision>
  <dcterms:created xsi:type="dcterms:W3CDTF">2022-11-28T08:09:00Z</dcterms:created>
  <dcterms:modified xsi:type="dcterms:W3CDTF">2022-11-28T08:09:00Z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Aaron Gaines</vt:lpwstr>
  </property>
  <property fmtid="{D5CDD505-2E9C-101B-9397-08002B2CF9AE}" pid="3" name="AXPDataClassification">
    <vt:lpwstr>AXP Public</vt:lpwstr>
  </property>
  <property fmtid="{D5CDD505-2E9C-101B-9397-08002B2CF9AE}" pid="4" name="AXPDataClassificationForSearch">
    <vt:lpwstr>AXPPublic_UniqueSearchString</vt:lpwstr>
  </property>
  <property fmtid="{D5CDD505-2E9C-101B-9397-08002B2CF9AE}" pid="5" name="ContentTypeId">
    <vt:lpwstr>0x010100FE3BF2ED71F1BB41B9DD5ABC40BC8A67</vt:lpwstr>
  </property>
  <property fmtid="{D5CDD505-2E9C-101B-9397-08002B2CF9AE}" pid="6" name="TitusGUID">
    <vt:lpwstr>902f3263-70c8-4d91-8a13-88a0c0548939</vt:lpwstr>
  </property>
  <property fmtid="{D5CDD505-2E9C-101B-9397-08002B2CF9AE}" pid="7" name="GBTAuthor">
    <vt:lpwstr>Park, Pearl</vt:lpwstr>
  </property>
  <property fmtid="{D5CDD505-2E9C-101B-9397-08002B2CF9AE}" pid="8" name="GBTDataClassification">
    <vt:lpwstr>GBT Restricted</vt:lpwstr>
  </property>
  <property fmtid="{D5CDD505-2E9C-101B-9397-08002B2CF9AE}" pid="9" name="Classification">
    <vt:lpwstr>Restricted</vt:lpwstr>
  </property>
  <property fmtid="{D5CDD505-2E9C-101B-9397-08002B2CF9AE}" pid="10" name="LegacyAXPDataClassification">
    <vt:lpwstr/>
  </property>
  <property fmtid="{D5CDD505-2E9C-101B-9397-08002B2CF9AE}" pid="11" name="UserAssignedClassification">
    <vt:lpwstr>Public</vt:lpwstr>
  </property>
  <property fmtid="{D5CDD505-2E9C-101B-9397-08002B2CF9AE}" pid="12" name="MediaServiceImageTags">
    <vt:lpwstr/>
  </property>
</Properties>
</file>